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3" w:type="dxa"/>
        <w:jc w:val="center"/>
        <w:tblLook w:val="04A0" w:firstRow="1" w:lastRow="0" w:firstColumn="1" w:lastColumn="0" w:noHBand="0" w:noVBand="1"/>
      </w:tblPr>
      <w:tblGrid>
        <w:gridCol w:w="4074"/>
        <w:gridCol w:w="872"/>
        <w:gridCol w:w="4237"/>
      </w:tblGrid>
      <w:tr w:rsidR="00950FCB" w:rsidRPr="00950FCB" w:rsidTr="00AD6213">
        <w:trPr>
          <w:jc w:val="center"/>
        </w:trPr>
        <w:tc>
          <w:tcPr>
            <w:tcW w:w="4074" w:type="dxa"/>
            <w:vAlign w:val="center"/>
          </w:tcPr>
          <w:p w:rsidR="00AD6213" w:rsidRPr="00950FCB" w:rsidRDefault="00AD6213" w:rsidP="00AD6213">
            <w:pPr>
              <w:tabs>
                <w:tab w:val="left" w:pos="5387"/>
              </w:tabs>
              <w:spacing w:after="0" w:line="20" w:lineRule="atLeast"/>
              <w:jc w:val="center"/>
              <w:rPr>
                <w:rFonts w:ascii="Times New Roman" w:hAnsi="Times New Roman" w:cs="Times New Roman"/>
                <w:szCs w:val="26"/>
              </w:rPr>
            </w:pPr>
            <w:r w:rsidRPr="00950FCB">
              <w:rPr>
                <w:rFonts w:ascii="Times New Roman" w:hAnsi="Times New Roman" w:cs="Times New Roman"/>
                <w:sz w:val="28"/>
                <w:szCs w:val="28"/>
                <w:lang w:val="nl-NL"/>
              </w:rPr>
              <w:t>THÀNH ĐOÀN CẦN THƠ</w:t>
            </w:r>
          </w:p>
        </w:tc>
        <w:tc>
          <w:tcPr>
            <w:tcW w:w="872" w:type="dxa"/>
            <w:vMerge w:val="restart"/>
            <w:vAlign w:val="center"/>
          </w:tcPr>
          <w:p w:rsidR="00AD6213" w:rsidRPr="00950FCB" w:rsidRDefault="00AD6213" w:rsidP="00AD6213">
            <w:pPr>
              <w:tabs>
                <w:tab w:val="left" w:pos="5387"/>
              </w:tabs>
              <w:spacing w:after="0" w:line="20" w:lineRule="atLeast"/>
              <w:jc w:val="center"/>
              <w:rPr>
                <w:rFonts w:ascii="Times New Roman" w:hAnsi="Times New Roman" w:cs="Times New Roman"/>
                <w:szCs w:val="26"/>
              </w:rPr>
            </w:pPr>
          </w:p>
        </w:tc>
        <w:tc>
          <w:tcPr>
            <w:tcW w:w="4237" w:type="dxa"/>
          </w:tcPr>
          <w:p w:rsidR="00AD6213" w:rsidRPr="00950FCB" w:rsidRDefault="00AD6213" w:rsidP="00AD6213">
            <w:pPr>
              <w:tabs>
                <w:tab w:val="left" w:pos="5387"/>
              </w:tabs>
              <w:spacing w:after="0" w:line="20" w:lineRule="atLeast"/>
              <w:jc w:val="center"/>
              <w:rPr>
                <w:rFonts w:ascii="Times New Roman" w:hAnsi="Times New Roman" w:cs="Times New Roman"/>
                <w:b/>
                <w:sz w:val="30"/>
                <w:szCs w:val="30"/>
                <w:u w:val="single"/>
              </w:rPr>
            </w:pPr>
            <w:r w:rsidRPr="00950FCB">
              <w:rPr>
                <w:rFonts w:ascii="Times New Roman" w:hAnsi="Times New Roman" w:cs="Times New Roman"/>
                <w:b/>
                <w:sz w:val="30"/>
                <w:szCs w:val="30"/>
                <w:u w:val="single"/>
              </w:rPr>
              <w:t xml:space="preserve">ĐOÀN TNCS HỒ CHÍ MINH </w:t>
            </w:r>
          </w:p>
        </w:tc>
      </w:tr>
      <w:tr w:rsidR="00950FCB" w:rsidRPr="00950FCB" w:rsidTr="00AD6213">
        <w:trPr>
          <w:jc w:val="center"/>
        </w:trPr>
        <w:tc>
          <w:tcPr>
            <w:tcW w:w="4074" w:type="dxa"/>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r w:rsidRPr="00950FCB">
              <w:rPr>
                <w:rFonts w:ascii="Times New Roman" w:hAnsi="Times New Roman" w:cs="Times New Roman"/>
                <w:b/>
                <w:sz w:val="28"/>
                <w:szCs w:val="28"/>
                <w:lang w:val="nl-NL"/>
              </w:rPr>
              <w:t>BCH ĐOÀN KHỐI CƠ QUAN</w:t>
            </w:r>
          </w:p>
        </w:tc>
        <w:tc>
          <w:tcPr>
            <w:tcW w:w="872" w:type="dxa"/>
            <w:vMerge/>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AD6213" w:rsidRPr="00950FCB" w:rsidRDefault="00AD6213" w:rsidP="00463CCD">
            <w:pPr>
              <w:spacing w:after="0" w:line="20" w:lineRule="atLeast"/>
              <w:jc w:val="center"/>
              <w:rPr>
                <w:rFonts w:ascii="Times New Roman" w:hAnsi="Times New Roman" w:cs="Times New Roman"/>
                <w:sz w:val="26"/>
                <w:szCs w:val="26"/>
              </w:rPr>
            </w:pPr>
          </w:p>
        </w:tc>
      </w:tr>
      <w:tr w:rsidR="00950FCB" w:rsidRPr="00950FCB" w:rsidTr="00AD6213">
        <w:trPr>
          <w:jc w:val="center"/>
        </w:trPr>
        <w:tc>
          <w:tcPr>
            <w:tcW w:w="4074" w:type="dxa"/>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r w:rsidRPr="00950FCB">
              <w:rPr>
                <w:rFonts w:ascii="Times New Roman" w:hAnsi="Times New Roman" w:cs="Times New Roman"/>
                <w:b/>
                <w:sz w:val="28"/>
                <w:szCs w:val="28"/>
                <w:lang w:val="nl-NL"/>
              </w:rPr>
              <w:t>DÂN CHÍNH ĐẢNG</w:t>
            </w:r>
          </w:p>
        </w:tc>
        <w:tc>
          <w:tcPr>
            <w:tcW w:w="872" w:type="dxa"/>
            <w:vMerge/>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AD6213" w:rsidRPr="00950FCB" w:rsidRDefault="00AD6213" w:rsidP="00463CCD">
            <w:pPr>
              <w:tabs>
                <w:tab w:val="left" w:pos="5387"/>
              </w:tabs>
              <w:spacing w:after="0" w:line="20" w:lineRule="atLeast"/>
              <w:jc w:val="center"/>
              <w:rPr>
                <w:rFonts w:ascii="Times New Roman" w:hAnsi="Times New Roman" w:cs="Times New Roman"/>
                <w:sz w:val="26"/>
                <w:szCs w:val="26"/>
              </w:rPr>
            </w:pPr>
          </w:p>
        </w:tc>
      </w:tr>
      <w:tr w:rsidR="00950FCB" w:rsidRPr="00950FCB" w:rsidTr="00AD6213">
        <w:trPr>
          <w:jc w:val="center"/>
        </w:trPr>
        <w:tc>
          <w:tcPr>
            <w:tcW w:w="4074" w:type="dxa"/>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r w:rsidRPr="00950FCB">
              <w:rPr>
                <w:rFonts w:ascii="Times New Roman" w:hAnsi="Times New Roman" w:cs="Times New Roman"/>
                <w:b/>
                <w:sz w:val="28"/>
                <w:szCs w:val="28"/>
                <w:lang w:val="nl-NL"/>
              </w:rPr>
              <w:t>***</w:t>
            </w:r>
          </w:p>
        </w:tc>
        <w:tc>
          <w:tcPr>
            <w:tcW w:w="872" w:type="dxa"/>
            <w:vMerge/>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AD6213" w:rsidRPr="00950FCB" w:rsidRDefault="00AD6213" w:rsidP="00463CCD">
            <w:pPr>
              <w:tabs>
                <w:tab w:val="left" w:pos="5387"/>
              </w:tabs>
              <w:spacing w:after="0" w:line="20" w:lineRule="atLeast"/>
              <w:jc w:val="center"/>
              <w:rPr>
                <w:rFonts w:ascii="Times New Roman" w:hAnsi="Times New Roman" w:cs="Times New Roman"/>
                <w:sz w:val="26"/>
                <w:szCs w:val="26"/>
              </w:rPr>
            </w:pPr>
          </w:p>
        </w:tc>
      </w:tr>
      <w:tr w:rsidR="00051808" w:rsidRPr="00950FCB" w:rsidTr="00AD6213">
        <w:trPr>
          <w:jc w:val="center"/>
        </w:trPr>
        <w:tc>
          <w:tcPr>
            <w:tcW w:w="4074" w:type="dxa"/>
          </w:tcPr>
          <w:p w:rsidR="00AD6213" w:rsidRPr="00950FCB" w:rsidRDefault="00AD6213" w:rsidP="00AD6213">
            <w:pPr>
              <w:spacing w:after="0" w:line="20" w:lineRule="atLeast"/>
              <w:jc w:val="center"/>
              <w:rPr>
                <w:rFonts w:ascii="Times New Roman" w:hAnsi="Times New Roman" w:cs="Times New Roman"/>
              </w:rPr>
            </w:pPr>
            <w:r w:rsidRPr="00950FCB">
              <w:rPr>
                <w:rFonts w:ascii="Times New Roman" w:hAnsi="Times New Roman" w:cs="Times New Roman"/>
                <w:sz w:val="28"/>
                <w:szCs w:val="28"/>
                <w:lang w:val="nl-NL"/>
              </w:rPr>
              <w:t>Số</w:t>
            </w:r>
            <w:r w:rsidR="00481367">
              <w:rPr>
                <w:rFonts w:ascii="Times New Roman" w:hAnsi="Times New Roman" w:cs="Times New Roman"/>
                <w:sz w:val="28"/>
                <w:szCs w:val="28"/>
                <w:lang w:val="nl-NL"/>
              </w:rPr>
              <w:t>: 06</w:t>
            </w:r>
            <w:r w:rsidRPr="00950FCB">
              <w:rPr>
                <w:rFonts w:ascii="Times New Roman" w:hAnsi="Times New Roman" w:cs="Times New Roman"/>
                <w:sz w:val="28"/>
                <w:szCs w:val="28"/>
                <w:lang w:val="nl-NL"/>
              </w:rPr>
              <w:t xml:space="preserve"> - HD/ĐTN</w:t>
            </w:r>
          </w:p>
        </w:tc>
        <w:tc>
          <w:tcPr>
            <w:tcW w:w="872" w:type="dxa"/>
            <w:vMerge/>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AD6213" w:rsidRPr="00950FCB" w:rsidRDefault="00AD6213" w:rsidP="00463CCD">
            <w:pPr>
              <w:tabs>
                <w:tab w:val="left" w:pos="5387"/>
              </w:tabs>
              <w:spacing w:after="0" w:line="20" w:lineRule="atLeast"/>
              <w:jc w:val="center"/>
              <w:rPr>
                <w:rFonts w:ascii="Times New Roman" w:hAnsi="Times New Roman" w:cs="Times New Roman"/>
                <w:sz w:val="26"/>
                <w:szCs w:val="26"/>
                <w:lang w:val="nl-NL"/>
              </w:rPr>
            </w:pPr>
            <w:r w:rsidRPr="00950FCB">
              <w:rPr>
                <w:rFonts w:ascii="Times New Roman" w:hAnsi="Times New Roman" w:cs="Times New Roman"/>
                <w:bCs/>
                <w:i/>
                <w:iCs/>
                <w:sz w:val="26"/>
                <w:szCs w:val="26"/>
                <w:lang w:val="nl-NL"/>
              </w:rPr>
              <w:t>Cầ</w:t>
            </w:r>
            <w:r w:rsidR="00300FD4">
              <w:rPr>
                <w:rFonts w:ascii="Times New Roman" w:hAnsi="Times New Roman" w:cs="Times New Roman"/>
                <w:bCs/>
                <w:i/>
                <w:iCs/>
                <w:sz w:val="26"/>
                <w:szCs w:val="26"/>
                <w:lang w:val="nl-NL"/>
              </w:rPr>
              <w:t>n Thơ, ngày 05 tháng 6</w:t>
            </w:r>
            <w:r w:rsidR="00C41D8D">
              <w:rPr>
                <w:rFonts w:ascii="Times New Roman" w:hAnsi="Times New Roman" w:cs="Times New Roman"/>
                <w:bCs/>
                <w:i/>
                <w:iCs/>
                <w:sz w:val="26"/>
                <w:szCs w:val="26"/>
                <w:lang w:val="nl-NL"/>
              </w:rPr>
              <w:t xml:space="preserve"> năm 2023</w:t>
            </w:r>
          </w:p>
        </w:tc>
      </w:tr>
    </w:tbl>
    <w:p w:rsidR="00AD6213" w:rsidRPr="00950FCB" w:rsidRDefault="00AD6213" w:rsidP="00AD6213">
      <w:pPr>
        <w:spacing w:after="0" w:line="20" w:lineRule="atLeast"/>
        <w:jc w:val="right"/>
        <w:rPr>
          <w:rFonts w:ascii="Times New Roman" w:hAnsi="Times New Roman" w:cs="Times New Roman"/>
          <w:b/>
          <w:sz w:val="32"/>
          <w:szCs w:val="28"/>
        </w:rPr>
      </w:pPr>
    </w:p>
    <w:p w:rsidR="00C40317" w:rsidRPr="00950FCB" w:rsidRDefault="00C40317" w:rsidP="00AD6213">
      <w:pPr>
        <w:spacing w:after="0" w:line="20" w:lineRule="atLeast"/>
        <w:jc w:val="center"/>
        <w:rPr>
          <w:rFonts w:ascii="Times New Roman" w:hAnsi="Times New Roman" w:cs="Times New Roman"/>
          <w:b/>
          <w:sz w:val="32"/>
          <w:szCs w:val="28"/>
        </w:rPr>
      </w:pPr>
      <w:r w:rsidRPr="00950FCB">
        <w:rPr>
          <w:rFonts w:ascii="Times New Roman" w:hAnsi="Times New Roman" w:cs="Times New Roman"/>
          <w:b/>
          <w:sz w:val="32"/>
          <w:szCs w:val="28"/>
        </w:rPr>
        <w:t>HƯỚNG DẪN</w:t>
      </w:r>
    </w:p>
    <w:p w:rsidR="00300FD4" w:rsidRDefault="00300FD4" w:rsidP="00300FD4">
      <w:pPr>
        <w:spacing w:after="0" w:line="240" w:lineRule="auto"/>
        <w:jc w:val="center"/>
        <w:rPr>
          <w:rFonts w:ascii="Times New Roman" w:hAnsi="Times New Roman" w:cs="Times New Roman"/>
          <w:b/>
          <w:color w:val="000000" w:themeColor="text1"/>
          <w:sz w:val="28"/>
          <w:szCs w:val="28"/>
        </w:rPr>
      </w:pPr>
      <w:r w:rsidRPr="00CA051C">
        <w:rPr>
          <w:rFonts w:ascii="Times New Roman" w:hAnsi="Times New Roman" w:cs="Times New Roman"/>
          <w:b/>
          <w:color w:val="000000" w:themeColor="text1"/>
          <w:sz w:val="28"/>
          <w:szCs w:val="28"/>
        </w:rPr>
        <w:t xml:space="preserve">Đoàn viên tham gia hoạt động Đoàn tại nơi cư trú </w:t>
      </w:r>
    </w:p>
    <w:p w:rsidR="00300FD4" w:rsidRPr="00CA051C" w:rsidRDefault="00300FD4" w:rsidP="00300FD4">
      <w:pPr>
        <w:spacing w:after="0" w:line="240" w:lineRule="auto"/>
        <w:jc w:val="center"/>
        <w:rPr>
          <w:rFonts w:ascii="Times New Roman" w:hAnsi="Times New Roman" w:cs="Times New Roman"/>
          <w:b/>
          <w:color w:val="000000" w:themeColor="text1"/>
          <w:sz w:val="28"/>
          <w:szCs w:val="28"/>
        </w:rPr>
      </w:pPr>
      <w:r w:rsidRPr="00CA051C">
        <w:rPr>
          <w:rFonts w:ascii="Times New Roman" w:hAnsi="Times New Roman" w:cs="Times New Roman"/>
          <w:b/>
          <w:color w:val="000000" w:themeColor="text1"/>
          <w:sz w:val="28"/>
          <w:szCs w:val="28"/>
        </w:rPr>
        <w:t>giai đoạn 2023 – 2027</w:t>
      </w:r>
    </w:p>
    <w:p w:rsidR="00AD6213" w:rsidRPr="00950FCB" w:rsidRDefault="00AD6213" w:rsidP="00091145">
      <w:pPr>
        <w:spacing w:after="0" w:line="20" w:lineRule="atLeast"/>
        <w:jc w:val="center"/>
        <w:rPr>
          <w:rFonts w:ascii="Times New Roman" w:hAnsi="Times New Roman" w:cs="Times New Roman"/>
          <w:sz w:val="28"/>
          <w:szCs w:val="28"/>
        </w:rPr>
      </w:pPr>
      <w:r w:rsidRPr="00950FCB">
        <w:rPr>
          <w:rFonts w:ascii="Times New Roman" w:hAnsi="Times New Roman" w:cs="Times New Roman"/>
          <w:sz w:val="28"/>
          <w:szCs w:val="28"/>
        </w:rPr>
        <w:t>-----</w:t>
      </w:r>
    </w:p>
    <w:p w:rsidR="00C40317" w:rsidRPr="00950FCB" w:rsidRDefault="00C40317" w:rsidP="00C40317">
      <w:pPr>
        <w:spacing w:after="0" w:line="240" w:lineRule="auto"/>
        <w:jc w:val="both"/>
        <w:rPr>
          <w:rFonts w:ascii="Times New Roman" w:hAnsi="Times New Roman" w:cs="Times New Roman"/>
          <w:b/>
          <w:sz w:val="28"/>
          <w:szCs w:val="28"/>
        </w:rPr>
      </w:pPr>
    </w:p>
    <w:p w:rsidR="00C40317" w:rsidRPr="003235EA" w:rsidRDefault="00C40317" w:rsidP="003235EA">
      <w:pPr>
        <w:spacing w:before="120" w:after="120"/>
        <w:ind w:firstLine="567"/>
        <w:jc w:val="both"/>
        <w:rPr>
          <w:rFonts w:ascii="Times New Roman" w:hAnsi="Times New Roman" w:cs="Times New Roman"/>
          <w:spacing w:val="-6"/>
          <w:sz w:val="28"/>
          <w:szCs w:val="28"/>
          <w:lang w:val="en-US"/>
        </w:rPr>
      </w:pPr>
      <w:r w:rsidRPr="003235EA">
        <w:rPr>
          <w:rFonts w:ascii="Times New Roman" w:hAnsi="Times New Roman" w:cs="Times New Roman"/>
          <w:spacing w:val="-6"/>
          <w:sz w:val="28"/>
          <w:szCs w:val="28"/>
        </w:rPr>
        <w:t>Căn cứ Hướng dẫn số</w:t>
      </w:r>
      <w:r w:rsidR="00AD6213" w:rsidRPr="003235EA">
        <w:rPr>
          <w:rFonts w:ascii="Times New Roman" w:hAnsi="Times New Roman" w:cs="Times New Roman"/>
          <w:spacing w:val="-6"/>
          <w:sz w:val="28"/>
          <w:szCs w:val="28"/>
        </w:rPr>
        <w:t xml:space="preserve">: </w:t>
      </w:r>
      <w:r w:rsidR="00300FD4" w:rsidRPr="003235EA">
        <w:rPr>
          <w:rFonts w:ascii="Times New Roman" w:hAnsi="Times New Roman" w:cs="Times New Roman"/>
          <w:sz w:val="28"/>
          <w:szCs w:val="28"/>
          <w:lang w:val="en-US"/>
        </w:rPr>
        <w:t>33</w:t>
      </w:r>
      <w:r w:rsidR="00524E01" w:rsidRPr="003235EA">
        <w:rPr>
          <w:rFonts w:ascii="Times New Roman" w:hAnsi="Times New Roman" w:cs="Times New Roman"/>
          <w:sz w:val="28"/>
          <w:szCs w:val="28"/>
          <w:lang w:val="en-US"/>
        </w:rPr>
        <w:t xml:space="preserve"> </w:t>
      </w:r>
      <w:r w:rsidR="00547415" w:rsidRPr="003235EA">
        <w:rPr>
          <w:rFonts w:ascii="Times New Roman" w:hAnsi="Times New Roman" w:cs="Times New Roman"/>
          <w:sz w:val="28"/>
          <w:szCs w:val="28"/>
        </w:rPr>
        <w:t>-</w:t>
      </w:r>
      <w:r w:rsidR="00524E01" w:rsidRPr="003235EA">
        <w:rPr>
          <w:rFonts w:ascii="Times New Roman" w:hAnsi="Times New Roman" w:cs="Times New Roman"/>
          <w:sz w:val="28"/>
          <w:szCs w:val="28"/>
          <w:lang w:val="en-US"/>
        </w:rPr>
        <w:t xml:space="preserve"> </w:t>
      </w:r>
      <w:r w:rsidR="00AD6213" w:rsidRPr="003235EA">
        <w:rPr>
          <w:rFonts w:ascii="Times New Roman" w:hAnsi="Times New Roman" w:cs="Times New Roman"/>
          <w:sz w:val="28"/>
          <w:szCs w:val="28"/>
        </w:rPr>
        <w:t>HD/TĐTN-</w:t>
      </w:r>
      <w:r w:rsidR="00300FD4" w:rsidRPr="003235EA">
        <w:rPr>
          <w:rFonts w:ascii="Times New Roman" w:hAnsi="Times New Roman" w:cs="Times New Roman"/>
          <w:sz w:val="28"/>
          <w:szCs w:val="28"/>
          <w:lang w:val="en-US"/>
        </w:rPr>
        <w:t>TCKT</w:t>
      </w:r>
      <w:r w:rsidR="00AD6213" w:rsidRPr="003235EA">
        <w:rPr>
          <w:rFonts w:ascii="Times New Roman" w:hAnsi="Times New Roman" w:cs="Times New Roman"/>
          <w:sz w:val="28"/>
          <w:szCs w:val="28"/>
        </w:rPr>
        <w:t>,</w:t>
      </w:r>
      <w:r w:rsidR="00300FD4" w:rsidRPr="003235EA">
        <w:rPr>
          <w:rFonts w:ascii="Times New Roman" w:hAnsi="Times New Roman" w:cs="Times New Roman"/>
          <w:spacing w:val="-6"/>
          <w:sz w:val="28"/>
          <w:szCs w:val="28"/>
        </w:rPr>
        <w:t xml:space="preserve"> ngày 17</w:t>
      </w:r>
      <w:r w:rsidR="00547415" w:rsidRPr="003235EA">
        <w:rPr>
          <w:rFonts w:ascii="Times New Roman" w:hAnsi="Times New Roman" w:cs="Times New Roman"/>
          <w:spacing w:val="-6"/>
          <w:sz w:val="28"/>
          <w:szCs w:val="28"/>
        </w:rPr>
        <w:t xml:space="preserve"> tháng </w:t>
      </w:r>
      <w:r w:rsidR="00DB491B" w:rsidRPr="003235EA">
        <w:rPr>
          <w:rFonts w:ascii="Times New Roman" w:hAnsi="Times New Roman" w:cs="Times New Roman"/>
          <w:spacing w:val="-6"/>
          <w:sz w:val="28"/>
          <w:szCs w:val="28"/>
          <w:lang w:val="en-US"/>
        </w:rPr>
        <w:t>5</w:t>
      </w:r>
      <w:r w:rsidR="00DB491B" w:rsidRPr="003235EA">
        <w:rPr>
          <w:rFonts w:ascii="Times New Roman" w:hAnsi="Times New Roman" w:cs="Times New Roman"/>
          <w:spacing w:val="-6"/>
          <w:sz w:val="28"/>
          <w:szCs w:val="28"/>
        </w:rPr>
        <w:t xml:space="preserve"> năm 20</w:t>
      </w:r>
      <w:r w:rsidR="0011346A" w:rsidRPr="003235EA">
        <w:rPr>
          <w:rFonts w:ascii="Times New Roman" w:hAnsi="Times New Roman" w:cs="Times New Roman"/>
          <w:spacing w:val="-6"/>
          <w:sz w:val="28"/>
          <w:szCs w:val="28"/>
          <w:lang w:val="en-US"/>
        </w:rPr>
        <w:t>2</w:t>
      </w:r>
      <w:r w:rsidR="00DB491B" w:rsidRPr="003235EA">
        <w:rPr>
          <w:rFonts w:ascii="Times New Roman" w:hAnsi="Times New Roman" w:cs="Times New Roman"/>
          <w:spacing w:val="-6"/>
          <w:sz w:val="28"/>
          <w:szCs w:val="28"/>
          <w:lang w:val="en-US"/>
        </w:rPr>
        <w:t>3</w:t>
      </w:r>
      <w:r w:rsidRPr="003235EA">
        <w:rPr>
          <w:rFonts w:ascii="Times New Roman" w:hAnsi="Times New Roman" w:cs="Times New Roman"/>
          <w:spacing w:val="-6"/>
          <w:sz w:val="28"/>
          <w:szCs w:val="28"/>
        </w:rPr>
        <w:t xml:space="preserve"> của Ban </w:t>
      </w:r>
      <w:r w:rsidR="00AD6213" w:rsidRPr="003235EA">
        <w:rPr>
          <w:rFonts w:ascii="Times New Roman" w:hAnsi="Times New Roman" w:cs="Times New Roman"/>
          <w:spacing w:val="-6"/>
          <w:sz w:val="28"/>
          <w:szCs w:val="28"/>
        </w:rPr>
        <w:t>Thường vụ Thành đoàn Cần Thơ</w:t>
      </w:r>
      <w:r w:rsidRPr="003235EA">
        <w:rPr>
          <w:rFonts w:ascii="Times New Roman" w:hAnsi="Times New Roman" w:cs="Times New Roman"/>
          <w:spacing w:val="-6"/>
          <w:sz w:val="28"/>
          <w:szCs w:val="28"/>
        </w:rPr>
        <w:t xml:space="preserve"> </w:t>
      </w:r>
      <w:r w:rsidR="00ED732B" w:rsidRPr="003235EA">
        <w:rPr>
          <w:rFonts w:ascii="Times New Roman" w:hAnsi="Times New Roman" w:cs="Times New Roman"/>
          <w:spacing w:val="-6"/>
          <w:sz w:val="28"/>
          <w:szCs w:val="28"/>
        </w:rPr>
        <w:t xml:space="preserve">về việc </w:t>
      </w:r>
      <w:r w:rsidR="00547415" w:rsidRPr="003235EA">
        <w:rPr>
          <w:rFonts w:ascii="Times New Roman" w:hAnsi="Times New Roman" w:cs="Times New Roman"/>
          <w:spacing w:val="-6"/>
          <w:sz w:val="28"/>
          <w:szCs w:val="28"/>
          <w:lang w:val="en-US"/>
        </w:rPr>
        <w:t xml:space="preserve">hướng dẫn </w:t>
      </w:r>
      <w:r w:rsidR="00300FD4" w:rsidRPr="003235EA">
        <w:rPr>
          <w:rFonts w:ascii="Times New Roman" w:hAnsi="Times New Roman" w:cs="Times New Roman"/>
          <w:spacing w:val="-6"/>
          <w:sz w:val="28"/>
          <w:szCs w:val="28"/>
          <w:lang w:val="en-US"/>
        </w:rPr>
        <w:t>đoàn viên tham gia  hoạt động Đoàn tại nơi cư trú giai đoạn 2023 - 2027</w:t>
      </w:r>
      <w:r w:rsidR="002D0D94" w:rsidRPr="003235EA">
        <w:rPr>
          <w:rFonts w:ascii="Times New Roman" w:hAnsi="Times New Roman" w:cs="Times New Roman"/>
          <w:spacing w:val="-6"/>
          <w:sz w:val="28"/>
          <w:szCs w:val="28"/>
          <w:lang w:val="en-US"/>
        </w:rPr>
        <w:t>,</w:t>
      </w:r>
    </w:p>
    <w:p w:rsidR="00C40317" w:rsidRPr="003235EA" w:rsidRDefault="00C40317" w:rsidP="003235EA">
      <w:pPr>
        <w:spacing w:before="120" w:after="120"/>
        <w:ind w:firstLine="567"/>
        <w:jc w:val="both"/>
        <w:rPr>
          <w:rFonts w:ascii="Times New Roman" w:hAnsi="Times New Roman" w:cs="Times New Roman"/>
          <w:sz w:val="28"/>
          <w:szCs w:val="28"/>
        </w:rPr>
      </w:pPr>
      <w:r w:rsidRPr="003235EA">
        <w:rPr>
          <w:rFonts w:ascii="Times New Roman" w:hAnsi="Times New Roman" w:cs="Times New Roman"/>
          <w:sz w:val="28"/>
          <w:szCs w:val="28"/>
        </w:rPr>
        <w:t>Ban Thường</w:t>
      </w:r>
      <w:r w:rsidR="00ED732B" w:rsidRPr="003235EA">
        <w:rPr>
          <w:rFonts w:ascii="Times New Roman" w:hAnsi="Times New Roman" w:cs="Times New Roman"/>
          <w:sz w:val="28"/>
          <w:szCs w:val="28"/>
        </w:rPr>
        <w:t xml:space="preserve"> vụ</w:t>
      </w:r>
      <w:r w:rsidRPr="003235EA">
        <w:rPr>
          <w:rFonts w:ascii="Times New Roman" w:hAnsi="Times New Roman" w:cs="Times New Roman"/>
          <w:sz w:val="28"/>
          <w:szCs w:val="28"/>
        </w:rPr>
        <w:t xml:space="preserve"> </w:t>
      </w:r>
      <w:r w:rsidR="00AD6213" w:rsidRPr="003235EA">
        <w:rPr>
          <w:rFonts w:ascii="Times New Roman" w:hAnsi="Times New Roman" w:cs="Times New Roman"/>
          <w:sz w:val="28"/>
          <w:szCs w:val="28"/>
        </w:rPr>
        <w:t>Đoàn Khối cơ quan Dân Chính Đảng TP Cần Thơ</w:t>
      </w:r>
      <w:r w:rsidRPr="003235EA">
        <w:rPr>
          <w:rFonts w:ascii="Times New Roman" w:hAnsi="Times New Roman" w:cs="Times New Roman"/>
          <w:sz w:val="28"/>
          <w:szCs w:val="28"/>
        </w:rPr>
        <w:t xml:space="preserve"> triển khai </w:t>
      </w:r>
      <w:r w:rsidR="00524E01" w:rsidRPr="003235EA">
        <w:rPr>
          <w:rFonts w:ascii="Times New Roman" w:hAnsi="Times New Roman" w:cs="Times New Roman"/>
          <w:spacing w:val="-6"/>
          <w:sz w:val="28"/>
          <w:szCs w:val="28"/>
          <w:lang w:val="en-US"/>
        </w:rPr>
        <w:t>H</w:t>
      </w:r>
      <w:r w:rsidR="001B4836" w:rsidRPr="003235EA">
        <w:rPr>
          <w:rFonts w:ascii="Times New Roman" w:hAnsi="Times New Roman" w:cs="Times New Roman"/>
          <w:spacing w:val="-6"/>
          <w:sz w:val="28"/>
          <w:szCs w:val="28"/>
          <w:lang w:val="en-US"/>
        </w:rPr>
        <w:t>ướng dẫn</w:t>
      </w:r>
      <w:r w:rsidR="002D0D94" w:rsidRPr="003235EA">
        <w:rPr>
          <w:rFonts w:ascii="Times New Roman" w:hAnsi="Times New Roman" w:cs="Times New Roman"/>
          <w:spacing w:val="-6"/>
          <w:sz w:val="28"/>
          <w:szCs w:val="28"/>
          <w:lang w:val="en-US"/>
        </w:rPr>
        <w:t xml:space="preserve"> </w:t>
      </w:r>
      <w:r w:rsidR="00EB58A1" w:rsidRPr="003235EA">
        <w:rPr>
          <w:rFonts w:ascii="Times New Roman" w:hAnsi="Times New Roman" w:cs="Times New Roman"/>
          <w:color w:val="000000" w:themeColor="text1"/>
          <w:sz w:val="28"/>
          <w:szCs w:val="28"/>
        </w:rPr>
        <w:t>đoàn viên tham gia hoạt động Đoàn tại nơi cư trú giai đoạn 2023 – 2027</w:t>
      </w:r>
      <w:r w:rsidR="00ED732B" w:rsidRPr="003235EA">
        <w:rPr>
          <w:rFonts w:ascii="Times New Roman" w:hAnsi="Times New Roman" w:cs="Times New Roman"/>
          <w:sz w:val="28"/>
          <w:szCs w:val="28"/>
        </w:rPr>
        <w:t xml:space="preserve">, cụ thể </w:t>
      </w:r>
      <w:r w:rsidRPr="003235EA">
        <w:rPr>
          <w:rFonts w:ascii="Times New Roman" w:hAnsi="Times New Roman" w:cs="Times New Roman"/>
          <w:sz w:val="28"/>
          <w:szCs w:val="28"/>
        </w:rPr>
        <w:t>như sau:</w:t>
      </w:r>
    </w:p>
    <w:p w:rsidR="0015134B" w:rsidRPr="003235EA" w:rsidRDefault="0015134B" w:rsidP="003235EA">
      <w:pPr>
        <w:spacing w:before="120" w:after="120"/>
        <w:ind w:firstLine="567"/>
        <w:jc w:val="both"/>
        <w:rPr>
          <w:rFonts w:ascii="Times New Roman" w:hAnsi="Times New Roman" w:cs="Times New Roman"/>
          <w:b/>
          <w:sz w:val="28"/>
          <w:szCs w:val="28"/>
        </w:rPr>
      </w:pPr>
      <w:r w:rsidRPr="003235EA">
        <w:rPr>
          <w:rFonts w:ascii="Times New Roman" w:hAnsi="Times New Roman" w:cs="Times New Roman"/>
          <w:b/>
          <w:sz w:val="28"/>
          <w:szCs w:val="28"/>
        </w:rPr>
        <w:t>I. MỤC ĐÍCH, YÊU CẦU</w:t>
      </w:r>
    </w:p>
    <w:p w:rsidR="00EB58A1" w:rsidRPr="003235EA" w:rsidRDefault="00EB58A1" w:rsidP="003235EA">
      <w:pPr>
        <w:spacing w:before="120" w:after="120"/>
        <w:ind w:firstLine="567"/>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Tạo sự thống nhất trong các cấp bộ Đoàn về nội dung, cách thức triển khai đoàn viên tham gia hoạt động Đoàn tại nơi cư trú; phát huy tinh thần xung kích, sáng tạo, trách nhiệm của đoàn viên, tăng cường sự gắn bó, đóng góp của đoàn viên với địa phương tại nơi cư trú.</w:t>
      </w:r>
    </w:p>
    <w:p w:rsidR="004A4973" w:rsidRPr="003235EA" w:rsidRDefault="00EB58A1" w:rsidP="003235EA">
      <w:pPr>
        <w:spacing w:before="120" w:after="120"/>
        <w:ind w:firstLine="567"/>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Tổ chức Đoàn phải thực hiện nghiêm các quy trình về việc giới thiệu, tiếp nhận, đánh giá, nhận xét đoàn viên tham gia hoạt động Đoàn tại nơi cư trú. Đảm bảo 100% các cơ sở Đoàn thực hiện nghiệp vụ chuyển, tiếp nhận, đánh giá nhận xét đoàn viên tham gia hoạt động Đoàn nơi cư trú trên Phần mềm Quản lý nghiệp vụ công tác đoàn viên.</w:t>
      </w:r>
    </w:p>
    <w:p w:rsidR="00524E01" w:rsidRPr="003235EA" w:rsidRDefault="002D7A10" w:rsidP="003235EA">
      <w:pPr>
        <w:pStyle w:val="Vnbnnidung20"/>
        <w:shd w:val="clear" w:color="auto" w:fill="auto"/>
        <w:spacing w:before="120" w:after="120" w:line="276" w:lineRule="auto"/>
        <w:ind w:firstLine="567"/>
        <w:jc w:val="both"/>
        <w:rPr>
          <w:rFonts w:cs="Times New Roman"/>
          <w:sz w:val="28"/>
          <w:szCs w:val="28"/>
          <w:lang w:val="en-US"/>
        </w:rPr>
      </w:pPr>
      <w:r w:rsidRPr="003235EA">
        <w:rPr>
          <w:rFonts w:cs="Times New Roman"/>
          <w:sz w:val="28"/>
          <w:szCs w:val="28"/>
        </w:rPr>
        <w:t xml:space="preserve">II. </w:t>
      </w:r>
      <w:r w:rsidR="004A4973" w:rsidRPr="003235EA">
        <w:rPr>
          <w:rFonts w:cs="Times New Roman"/>
          <w:sz w:val="28"/>
          <w:szCs w:val="28"/>
          <w:lang w:val="en-US"/>
        </w:rPr>
        <w:t>ĐỐI TƯỢNG ÁP DỤNG</w:t>
      </w:r>
    </w:p>
    <w:p w:rsidR="004A4973" w:rsidRPr="003235EA" w:rsidRDefault="004A4973" w:rsidP="003235EA">
      <w:pPr>
        <w:pStyle w:val="Vnbnnidung20"/>
        <w:shd w:val="clear" w:color="auto" w:fill="auto"/>
        <w:spacing w:before="120" w:after="120" w:line="276" w:lineRule="auto"/>
        <w:ind w:firstLine="567"/>
        <w:jc w:val="both"/>
        <w:rPr>
          <w:rFonts w:cs="Times New Roman"/>
          <w:b w:val="0"/>
          <w:sz w:val="28"/>
          <w:szCs w:val="28"/>
          <w:lang w:val="en-US"/>
        </w:rPr>
      </w:pPr>
      <w:r w:rsidRPr="003235EA">
        <w:rPr>
          <w:rFonts w:cs="Times New Roman"/>
          <w:b w:val="0"/>
          <w:sz w:val="28"/>
          <w:szCs w:val="28"/>
          <w:lang w:val="en-US"/>
        </w:rPr>
        <w:t>Đoàn viên, thanh niên đang sinh hoạt tại các tổ chức cơ sở đoàn trực thuộc Khối (bao gồm Đoàn cơ sở, Chi đoàn cơ sở và Chi đoàn trực thuộc Đoàn cơ sở).</w:t>
      </w:r>
    </w:p>
    <w:p w:rsidR="004A4973" w:rsidRPr="003235EA" w:rsidRDefault="004A4973" w:rsidP="003235EA">
      <w:pPr>
        <w:spacing w:before="120" w:after="120"/>
        <w:ind w:firstLine="851"/>
        <w:jc w:val="both"/>
        <w:rPr>
          <w:rFonts w:ascii="Times New Roman" w:hAnsi="Times New Roman" w:cs="Times New Roman"/>
          <w:b/>
          <w:i/>
          <w:color w:val="000000" w:themeColor="text1"/>
          <w:sz w:val="28"/>
          <w:szCs w:val="28"/>
        </w:rPr>
      </w:pPr>
      <w:r w:rsidRPr="003235EA">
        <w:rPr>
          <w:rFonts w:ascii="Times New Roman" w:hAnsi="Times New Roman" w:cs="Times New Roman"/>
          <w:b/>
          <w:i/>
          <w:color w:val="000000" w:themeColor="text1"/>
          <w:sz w:val="28"/>
          <w:szCs w:val="28"/>
        </w:rPr>
        <w:t xml:space="preserve">Lưu ý: </w:t>
      </w:r>
    </w:p>
    <w:p w:rsidR="004A4973" w:rsidRPr="003235EA" w:rsidRDefault="004A4973" w:rsidP="003235EA">
      <w:pPr>
        <w:spacing w:before="120" w:after="120"/>
        <w:ind w:firstLine="851"/>
        <w:jc w:val="both"/>
        <w:rPr>
          <w:rFonts w:ascii="Times New Roman" w:hAnsi="Times New Roman" w:cs="Times New Roman"/>
          <w:b/>
          <w:i/>
          <w:color w:val="000000" w:themeColor="text1"/>
          <w:sz w:val="28"/>
          <w:szCs w:val="28"/>
        </w:rPr>
      </w:pPr>
      <w:r w:rsidRPr="003235EA">
        <w:rPr>
          <w:rFonts w:ascii="Times New Roman" w:hAnsi="Times New Roman" w:cs="Times New Roman"/>
          <w:color w:val="000000" w:themeColor="text1"/>
          <w:sz w:val="28"/>
          <w:szCs w:val="28"/>
        </w:rPr>
        <w:t xml:space="preserve"> Đoàn viên đăng ký tham gia hoạt động Đoàn tại nơi cư trú </w:t>
      </w:r>
      <w:r w:rsidRPr="003235EA">
        <w:rPr>
          <w:rFonts w:ascii="Times New Roman" w:hAnsi="Times New Roman" w:cs="Times New Roman"/>
          <w:b/>
          <w:i/>
          <w:color w:val="000000" w:themeColor="text1"/>
          <w:sz w:val="28"/>
          <w:szCs w:val="28"/>
        </w:rPr>
        <w:t>không thuộc Đoàn số của tổ chức Đoàn tại nơi cư trú.</w:t>
      </w:r>
    </w:p>
    <w:p w:rsidR="004A4973" w:rsidRPr="003235EA" w:rsidRDefault="004A4973" w:rsidP="003235EA">
      <w:pPr>
        <w:spacing w:before="120" w:after="120"/>
        <w:ind w:firstLine="851"/>
        <w:jc w:val="both"/>
        <w:rPr>
          <w:rFonts w:ascii="Times New Roman" w:hAnsi="Times New Roman" w:cs="Times New Roman"/>
          <w:b/>
          <w:i/>
          <w:color w:val="000000" w:themeColor="text1"/>
          <w:sz w:val="28"/>
          <w:szCs w:val="28"/>
        </w:rPr>
      </w:pPr>
      <w:r w:rsidRPr="003235EA">
        <w:rPr>
          <w:rFonts w:ascii="Times New Roman" w:hAnsi="Times New Roman" w:cs="Times New Roman"/>
          <w:b/>
          <w:color w:val="000000" w:themeColor="text1"/>
          <w:sz w:val="28"/>
          <w:szCs w:val="28"/>
        </w:rPr>
        <w:t>III. NỘI DUNG</w:t>
      </w:r>
    </w:p>
    <w:p w:rsidR="004A4973" w:rsidRPr="003235EA" w:rsidRDefault="004A4973" w:rsidP="003235EA">
      <w:pPr>
        <w:spacing w:before="120" w:after="120"/>
        <w:ind w:firstLine="851"/>
        <w:jc w:val="both"/>
        <w:rPr>
          <w:rFonts w:ascii="Times New Roman" w:hAnsi="Times New Roman" w:cs="Times New Roman"/>
          <w:b/>
          <w:color w:val="000000" w:themeColor="text1"/>
          <w:sz w:val="28"/>
          <w:szCs w:val="28"/>
        </w:rPr>
      </w:pPr>
      <w:r w:rsidRPr="003235EA">
        <w:rPr>
          <w:rFonts w:ascii="Times New Roman" w:hAnsi="Times New Roman" w:cs="Times New Roman"/>
          <w:b/>
          <w:color w:val="000000" w:themeColor="text1"/>
          <w:sz w:val="28"/>
          <w:szCs w:val="28"/>
        </w:rPr>
        <w:t>1. Giải thích từ ngữ</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b/>
          <w:i/>
          <w:color w:val="000000" w:themeColor="text1"/>
          <w:sz w:val="28"/>
          <w:szCs w:val="28"/>
        </w:rPr>
        <w:lastRenderedPageBreak/>
        <w:t xml:space="preserve">- Nơi cư trú: </w:t>
      </w:r>
      <w:r w:rsidRPr="003235EA">
        <w:rPr>
          <w:rFonts w:ascii="Times New Roman" w:hAnsi="Times New Roman" w:cs="Times New Roman"/>
          <w:color w:val="000000" w:themeColor="text1"/>
          <w:sz w:val="28"/>
          <w:szCs w:val="28"/>
        </w:rPr>
        <w:t xml:space="preserve"> Nơi cư trú được nêu tại Hướng dẫn này là nơi đoàn viên đang thường xuyên sinh sống, bao gồm nơi thường trú hoặc nơi tạm trú, là địa bàn dân cư nơi thuận lợi để đoàn viên tham gia hoạt động.</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b/>
          <w:i/>
          <w:color w:val="000000" w:themeColor="text1"/>
          <w:sz w:val="28"/>
          <w:szCs w:val="28"/>
        </w:rPr>
        <w:t>- Hoạt động Đoàn nơi cư trú:</w:t>
      </w:r>
      <w:r w:rsidRPr="003235EA">
        <w:rPr>
          <w:rFonts w:ascii="Times New Roman" w:hAnsi="Times New Roman" w:cs="Times New Roman"/>
          <w:color w:val="000000" w:themeColor="text1"/>
          <w:sz w:val="28"/>
          <w:szCs w:val="28"/>
        </w:rPr>
        <w:t xml:space="preserve"> Là hoạt động của đoàn viên tham gia với cấp bộ Đoàn tại nơi cư trú.</w:t>
      </w:r>
    </w:p>
    <w:p w:rsidR="004A4973" w:rsidRPr="003235EA" w:rsidRDefault="004A4973" w:rsidP="003235EA">
      <w:pPr>
        <w:spacing w:before="120" w:after="120"/>
        <w:ind w:firstLine="851"/>
        <w:jc w:val="both"/>
        <w:rPr>
          <w:rFonts w:ascii="Times New Roman" w:hAnsi="Times New Roman" w:cs="Times New Roman"/>
          <w:b/>
          <w:color w:val="000000" w:themeColor="text1"/>
          <w:sz w:val="28"/>
          <w:szCs w:val="28"/>
        </w:rPr>
      </w:pPr>
      <w:r w:rsidRPr="003235EA">
        <w:rPr>
          <w:rFonts w:ascii="Times New Roman" w:hAnsi="Times New Roman" w:cs="Times New Roman"/>
          <w:b/>
          <w:color w:val="000000" w:themeColor="text1"/>
          <w:sz w:val="28"/>
          <w:szCs w:val="28"/>
        </w:rPr>
        <w:t>2. Quyền của đoàn viên tham gia hoạt động Đoàn tại nơi cư trú</w:t>
      </w:r>
    </w:p>
    <w:p w:rsidR="004A4973" w:rsidRPr="003235EA" w:rsidRDefault="004A4973" w:rsidP="003235EA">
      <w:pPr>
        <w:spacing w:before="120" w:after="120"/>
        <w:ind w:firstLine="851"/>
        <w:jc w:val="both"/>
        <w:rPr>
          <w:rFonts w:ascii="Times New Roman" w:hAnsi="Times New Roman" w:cs="Times New Roman"/>
          <w:color w:val="000000" w:themeColor="text1"/>
          <w:spacing w:val="-6"/>
          <w:sz w:val="28"/>
          <w:szCs w:val="28"/>
        </w:rPr>
      </w:pPr>
      <w:r w:rsidRPr="003235EA">
        <w:rPr>
          <w:rFonts w:ascii="Times New Roman" w:hAnsi="Times New Roman" w:cs="Times New Roman"/>
          <w:color w:val="000000" w:themeColor="text1"/>
          <w:spacing w:val="-6"/>
          <w:sz w:val="28"/>
          <w:szCs w:val="28"/>
        </w:rPr>
        <w:t>- Được quyền tham gia hoạt động phong trào của tổ chức Đoàn tại nơi cư trú.</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 Được tổ chức Đoàn nơi cư trú giúp đỡ, tạo điều kiện tham gia các hoạt động để rèn luyện, phấn đấu trưởng thành.</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 xml:space="preserve">- Được tham dự và đóng góp ý kiến tại các buổi sinh hoạt định kỳ của Chi đoàn </w:t>
      </w:r>
      <w:r w:rsidRPr="003235EA">
        <w:rPr>
          <w:rFonts w:ascii="Times New Roman" w:hAnsi="Times New Roman" w:cs="Times New Roman"/>
          <w:i/>
          <w:color w:val="000000" w:themeColor="text1"/>
          <w:sz w:val="28"/>
          <w:szCs w:val="28"/>
        </w:rPr>
        <w:t>(nếu được Ban Chấp hành Chi đoàn mời tham dự),</w:t>
      </w:r>
      <w:r w:rsidRPr="003235EA">
        <w:rPr>
          <w:rFonts w:ascii="Times New Roman" w:hAnsi="Times New Roman" w:cs="Times New Roman"/>
          <w:color w:val="000000" w:themeColor="text1"/>
          <w:sz w:val="28"/>
          <w:szCs w:val="28"/>
        </w:rPr>
        <w:t xml:space="preserve"> nhưng không được tham gia các nội dung biểu quyết để quyết định các nội dung của kỳ họp Chi đoàn.</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 Được quyền đề nghị tổ chức Đoàn tại nơi cư trú đăng ký hoạt động nhận xét, đánh giá, xác nhận về quá trình tham gia hoạt động Đoàn tại nơi cư trú; được khen thưởng, biểu dương khi có thành tích xuất sắc.</w:t>
      </w:r>
    </w:p>
    <w:p w:rsidR="004A4973" w:rsidRPr="003235EA" w:rsidRDefault="004A4973" w:rsidP="003235EA">
      <w:pPr>
        <w:spacing w:before="120" w:after="120"/>
        <w:ind w:firstLine="851"/>
        <w:jc w:val="both"/>
        <w:rPr>
          <w:rFonts w:ascii="Times New Roman" w:hAnsi="Times New Roman" w:cs="Times New Roman"/>
          <w:b/>
          <w:color w:val="000000" w:themeColor="text1"/>
          <w:sz w:val="28"/>
          <w:szCs w:val="28"/>
        </w:rPr>
      </w:pPr>
      <w:r w:rsidRPr="003235EA">
        <w:rPr>
          <w:rFonts w:ascii="Times New Roman" w:hAnsi="Times New Roman" w:cs="Times New Roman"/>
          <w:b/>
          <w:color w:val="000000" w:themeColor="text1"/>
          <w:sz w:val="28"/>
          <w:szCs w:val="28"/>
        </w:rPr>
        <w:t>3. Định hướng một số nội dung tổ chức cho đoàn viên tham gia hoạt động Đoàn tại nơi cư trú</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 xml:space="preserve">- </w:t>
      </w:r>
      <w:r w:rsidRPr="003235EA">
        <w:rPr>
          <w:rFonts w:ascii="Times New Roman" w:hAnsi="Times New Roman" w:cs="Times New Roman"/>
          <w:i/>
          <w:color w:val="000000" w:themeColor="text1"/>
          <w:sz w:val="28"/>
          <w:szCs w:val="28"/>
        </w:rPr>
        <w:t>Hoạt động tuyên truyền, giáo dục</w:t>
      </w:r>
      <w:r w:rsidRPr="003235EA">
        <w:rPr>
          <w:rFonts w:ascii="Times New Roman" w:hAnsi="Times New Roman" w:cs="Times New Roman"/>
          <w:color w:val="000000" w:themeColor="text1"/>
          <w:sz w:val="28"/>
          <w:szCs w:val="28"/>
        </w:rPr>
        <w:t xml:space="preserve"> như: Học tập và làm theo tư tưởng, đạo đức, phong cách Hồ Chí Minh; các hoạt động giáo dục chính trị, tư tưởng; các hoạt động giáo dục truyền thống cách mạng, lòng yêu nước, tinh thần tự hào, tự tôn dân tộc; các hoạt động giáo dục đạo đức, lối sống văn hóa; các hoạt động tuyên truyền, phổ biến, giáo dục pháp luật.</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 xml:space="preserve">- </w:t>
      </w:r>
      <w:r w:rsidRPr="003235EA">
        <w:rPr>
          <w:rFonts w:ascii="Times New Roman" w:hAnsi="Times New Roman" w:cs="Times New Roman"/>
          <w:i/>
          <w:color w:val="000000" w:themeColor="text1"/>
          <w:sz w:val="28"/>
          <w:szCs w:val="28"/>
        </w:rPr>
        <w:t>Hoạt động tình nguyện phát triển kinh tế - xã hội, xây dựng đời sống văn hóa khu dân cư</w:t>
      </w:r>
      <w:r w:rsidRPr="003235EA">
        <w:rPr>
          <w:rFonts w:ascii="Times New Roman" w:hAnsi="Times New Roman" w:cs="Times New Roman"/>
          <w:color w:val="000000" w:themeColor="text1"/>
          <w:sz w:val="28"/>
          <w:szCs w:val="28"/>
        </w:rPr>
        <w:t xml:space="preserve"> như: Tổ chức các hoạt động trong Tháng thanh niên, chiến dịch thanh niên tình nguyện hè; các hoạt động phát triển kinh tế nông thôn, hỗ trợ chuyển đổi số, ứng dụng tiến bộ khoa học công nghệ trong sản xuất nông nghiệp; tổ chức </w:t>
      </w:r>
      <w:r w:rsidRPr="003235EA">
        <w:rPr>
          <w:rFonts w:ascii="Times New Roman" w:hAnsi="Times New Roman" w:cs="Times New Roman"/>
          <w:i/>
          <w:color w:val="000000" w:themeColor="text1"/>
          <w:sz w:val="28"/>
          <w:szCs w:val="28"/>
        </w:rPr>
        <w:t>“Ngày Chủ nhật xanh”,</w:t>
      </w:r>
      <w:r w:rsidRPr="003235EA">
        <w:rPr>
          <w:rFonts w:ascii="Times New Roman" w:hAnsi="Times New Roman" w:cs="Times New Roman"/>
          <w:color w:val="000000" w:themeColor="text1"/>
          <w:sz w:val="28"/>
          <w:szCs w:val="28"/>
        </w:rPr>
        <w:t xml:space="preserve"> các hoạt động xây dựng nông thôn mới, đô thị văn minh, xây dựng tuyến đường kiểu mẫu </w:t>
      </w:r>
      <w:r w:rsidRPr="003235EA">
        <w:rPr>
          <w:rFonts w:ascii="Times New Roman" w:hAnsi="Times New Roman" w:cs="Times New Roman"/>
          <w:i/>
          <w:color w:val="000000" w:themeColor="text1"/>
          <w:sz w:val="28"/>
          <w:szCs w:val="28"/>
        </w:rPr>
        <w:t>“Sáng – Xanh – Sạch – Đẹp – Văn minh – An toàn”,</w:t>
      </w:r>
      <w:r w:rsidRPr="003235EA">
        <w:rPr>
          <w:rFonts w:ascii="Times New Roman" w:hAnsi="Times New Roman" w:cs="Times New Roman"/>
          <w:color w:val="000000" w:themeColor="text1"/>
          <w:sz w:val="28"/>
          <w:szCs w:val="28"/>
        </w:rPr>
        <w:t xml:space="preserve"> hướng dẫn người dân sử dụng dịch vụ trên các nền tảng số….</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i/>
          <w:color w:val="000000" w:themeColor="text1"/>
          <w:sz w:val="28"/>
          <w:szCs w:val="28"/>
        </w:rPr>
        <w:t>- Hoạt động bảo vệ quyền lợi ích hợp pháp và chính đáng của thanh thiếu nhi; các hoạt động chăm sóc, giáo dục thiếu niên, nhi đồng</w:t>
      </w:r>
      <w:r w:rsidRPr="003235EA">
        <w:rPr>
          <w:rFonts w:ascii="Times New Roman" w:hAnsi="Times New Roman" w:cs="Times New Roman"/>
          <w:color w:val="000000" w:themeColor="text1"/>
          <w:sz w:val="28"/>
          <w:szCs w:val="28"/>
        </w:rPr>
        <w:t xml:space="preserve"> như: Tổ chức hoạt động giáo dục kỹ năng, thực hành xã hội cho thanh thiếu nhi, các hoạt động bổ trợ kiến thức cho học sinh trong hè, tổ chức thăm hỏi gia đình các em học sinh có hoàn cảnh khó khăn….</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lastRenderedPageBreak/>
        <w:t xml:space="preserve">- </w:t>
      </w:r>
      <w:r w:rsidRPr="003235EA">
        <w:rPr>
          <w:rFonts w:ascii="Times New Roman" w:hAnsi="Times New Roman" w:cs="Times New Roman"/>
          <w:i/>
          <w:color w:val="000000" w:themeColor="text1"/>
          <w:sz w:val="28"/>
          <w:szCs w:val="28"/>
        </w:rPr>
        <w:t>Hoạt động văn hóa văn nghệ, thể dục thể thao:</w:t>
      </w:r>
      <w:r w:rsidRPr="003235EA">
        <w:rPr>
          <w:rFonts w:ascii="Times New Roman" w:hAnsi="Times New Roman" w:cs="Times New Roman"/>
          <w:color w:val="000000" w:themeColor="text1"/>
          <w:sz w:val="28"/>
          <w:szCs w:val="28"/>
        </w:rPr>
        <w:t xml:space="preserve"> Tổ chức các trò chơi tập thể, hội trại truyền thống, các giải thể thao, hội thi tài năng, hội thi duyên dáng, lưu diễn tuyên truyền các ca khúc cách mạng…</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 Tham dự sinh hoạt Chi đoàn định kỳ, sinh hoạt Chi đoàn khu vực địa bàn dân cư, thành lập các câu lạc bộ, đội, nhóm sở thích cho đoàn viên tham gia; góp ý các chủ trương, chính sách của địa phương về thanh thiếu nhi.</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Khuyến khích đổi mới nội dung; phương thức sinh hoạt, hoạt động Chi đoàn, Đoàn cơ sở theo hướng tăng cường chuyển đổi số, ứng dụng công nghệ thông tin, tận dụng ưu thế của các công cụ, phương tiện truyền thông hiện đại, mạng xã hội trong tổ chức các hoạt động cho đoàn viên.</w:t>
      </w:r>
    </w:p>
    <w:p w:rsidR="004A4973" w:rsidRPr="003235EA" w:rsidRDefault="004A4973" w:rsidP="003235EA">
      <w:pPr>
        <w:spacing w:before="120" w:after="120"/>
        <w:ind w:firstLine="851"/>
        <w:jc w:val="both"/>
        <w:rPr>
          <w:rFonts w:ascii="Times New Roman" w:hAnsi="Times New Roman" w:cs="Times New Roman"/>
          <w:b/>
          <w:color w:val="000000" w:themeColor="text1"/>
          <w:sz w:val="28"/>
          <w:szCs w:val="28"/>
        </w:rPr>
      </w:pPr>
      <w:r w:rsidRPr="003235EA">
        <w:rPr>
          <w:rFonts w:ascii="Times New Roman" w:hAnsi="Times New Roman" w:cs="Times New Roman"/>
          <w:b/>
          <w:color w:val="000000" w:themeColor="text1"/>
          <w:sz w:val="28"/>
          <w:szCs w:val="28"/>
        </w:rPr>
        <w:t>4. Quy trình, thủ tục giới thiệu, tiếp nhận, nhận xét đánh giá đoàn viên tham gia hoạt động Đoàn tại nơi cư trú</w:t>
      </w:r>
    </w:p>
    <w:p w:rsidR="004A4973" w:rsidRPr="003235EA" w:rsidRDefault="004A4973" w:rsidP="003235EA">
      <w:pPr>
        <w:spacing w:before="120" w:after="120"/>
        <w:ind w:firstLine="851"/>
        <w:jc w:val="both"/>
        <w:rPr>
          <w:rFonts w:ascii="Times New Roman" w:hAnsi="Times New Roman" w:cs="Times New Roman"/>
          <w:b/>
          <w:i/>
          <w:color w:val="000000" w:themeColor="text1"/>
          <w:sz w:val="28"/>
          <w:szCs w:val="28"/>
        </w:rPr>
      </w:pPr>
      <w:r w:rsidRPr="003235EA">
        <w:rPr>
          <w:rFonts w:ascii="Times New Roman" w:hAnsi="Times New Roman" w:cs="Times New Roman"/>
          <w:b/>
          <w:i/>
          <w:color w:val="000000" w:themeColor="text1"/>
          <w:sz w:val="28"/>
          <w:szCs w:val="28"/>
        </w:rPr>
        <w:t>Bước 1: Đăng ký</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 Đoàn viên chủ động đăng ký địa bàn, thời điểm tham gia hoạt động Đoàn tại nơi cư trú qua Phần mềm quản lý đoàn viên.</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 Chi đoàn báo cáo với Đoàn cơ sở thông tin đoàn viên đăng ký tham gia hoạt động Đoàn nơi cư trú trên Phần mềm Quản lý đoàn viên (đối với Chi đoàn cơ sở thì trực tiếp theo dõi, nắm bắt thông tin đoàn viên).</w:t>
      </w:r>
    </w:p>
    <w:p w:rsidR="004A4973" w:rsidRPr="003235EA" w:rsidRDefault="004A4973" w:rsidP="003235EA">
      <w:pPr>
        <w:spacing w:before="120" w:after="120"/>
        <w:ind w:firstLine="851"/>
        <w:jc w:val="both"/>
        <w:rPr>
          <w:rFonts w:ascii="Times New Roman" w:hAnsi="Times New Roman" w:cs="Times New Roman"/>
          <w:b/>
          <w:i/>
          <w:color w:val="000000" w:themeColor="text1"/>
          <w:sz w:val="28"/>
          <w:szCs w:val="28"/>
        </w:rPr>
      </w:pPr>
      <w:r w:rsidRPr="003235EA">
        <w:rPr>
          <w:rFonts w:ascii="Times New Roman" w:hAnsi="Times New Roman" w:cs="Times New Roman"/>
          <w:b/>
          <w:i/>
          <w:color w:val="000000" w:themeColor="text1"/>
          <w:sz w:val="28"/>
          <w:szCs w:val="28"/>
        </w:rPr>
        <w:t>Bước 2: Giới thiệu, theo dõi</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 Đoàn cơ sở/ Chi đoàn cơ sở giới thiệu đoàn viên về tham gia hoạt động tại nơi cư trú trên Phần mềm Quản lý đoàn viên.</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 Đoàn cơ sở, Chi đoàn theo dõi, quản lý tình hình đoàn viên hoạt động nơi cư trú trên Phần mềm Quản lý đoàn viên.</w:t>
      </w:r>
    </w:p>
    <w:p w:rsidR="004A4973" w:rsidRPr="003235EA" w:rsidRDefault="004A4973" w:rsidP="003235EA">
      <w:pPr>
        <w:spacing w:before="120" w:after="120"/>
        <w:ind w:firstLine="851"/>
        <w:jc w:val="both"/>
        <w:rPr>
          <w:rFonts w:ascii="Times New Roman" w:hAnsi="Times New Roman" w:cs="Times New Roman"/>
          <w:b/>
          <w:i/>
          <w:color w:val="000000" w:themeColor="text1"/>
          <w:sz w:val="28"/>
          <w:szCs w:val="28"/>
        </w:rPr>
      </w:pPr>
      <w:r w:rsidRPr="003235EA">
        <w:rPr>
          <w:rFonts w:ascii="Times New Roman" w:hAnsi="Times New Roman" w:cs="Times New Roman"/>
          <w:b/>
          <w:i/>
          <w:color w:val="000000" w:themeColor="text1"/>
          <w:sz w:val="28"/>
          <w:szCs w:val="28"/>
        </w:rPr>
        <w:t>Bước 3: Tiếp nhận, bàn giao</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 Đoàn cơ sở địa bàn dân cư tiếp nhận đoàn viên về tham gia hoạt Đoàn nơi cư trú và bàn giao danh sách đoàn viên cho các Chi đoàn trực thuộc trên Phần mềm Quản lý đoàn viên.</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 Chi đoàn tiếp nhận đoàn viên về hoạt động tại đơn vị mình.</w:t>
      </w:r>
    </w:p>
    <w:p w:rsidR="004A4973" w:rsidRPr="003235EA" w:rsidRDefault="004A4973" w:rsidP="003235EA">
      <w:pPr>
        <w:spacing w:before="120" w:after="120"/>
        <w:ind w:firstLine="851"/>
        <w:jc w:val="both"/>
        <w:rPr>
          <w:rFonts w:ascii="Times New Roman" w:hAnsi="Times New Roman" w:cs="Times New Roman"/>
          <w:b/>
          <w:i/>
          <w:color w:val="000000" w:themeColor="text1"/>
          <w:sz w:val="28"/>
          <w:szCs w:val="28"/>
        </w:rPr>
      </w:pPr>
      <w:r w:rsidRPr="003235EA">
        <w:rPr>
          <w:rFonts w:ascii="Times New Roman" w:hAnsi="Times New Roman" w:cs="Times New Roman"/>
          <w:b/>
          <w:i/>
          <w:color w:val="000000" w:themeColor="text1"/>
          <w:sz w:val="28"/>
          <w:szCs w:val="28"/>
        </w:rPr>
        <w:t>Bước 4: Tổ chức hoạt động, đánh giá xếp loại</w:t>
      </w:r>
    </w:p>
    <w:p w:rsidR="004A4973" w:rsidRPr="003235EA" w:rsidRDefault="004A4973" w:rsidP="003235EA">
      <w:pPr>
        <w:spacing w:before="120" w:after="120"/>
        <w:ind w:firstLine="851"/>
        <w:jc w:val="both"/>
        <w:rPr>
          <w:rFonts w:ascii="Times New Roman" w:hAnsi="Times New Roman" w:cs="Times New Roman"/>
          <w:color w:val="000000" w:themeColor="text1"/>
          <w:spacing w:val="-6"/>
          <w:sz w:val="28"/>
          <w:szCs w:val="28"/>
        </w:rPr>
      </w:pPr>
      <w:r w:rsidRPr="003235EA">
        <w:rPr>
          <w:rFonts w:ascii="Times New Roman" w:hAnsi="Times New Roman" w:cs="Times New Roman"/>
          <w:color w:val="000000" w:themeColor="text1"/>
          <w:spacing w:val="-6"/>
          <w:sz w:val="28"/>
          <w:szCs w:val="28"/>
        </w:rPr>
        <w:t>- Chi đoàn tổ chức các hoạt động để đoàn viên sinh hoạt nơi cư trú tham gia.</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 Quản lý, đánh giá kết quả hoạt động của đoàn viên tham hoạt động Đoàn nơi cư trú vào dịp cuối năm và khi có yêu cầu của đoàn viên trên Phần mềm Quản lý đoàn viên.</w:t>
      </w:r>
    </w:p>
    <w:p w:rsidR="004A4973" w:rsidRPr="003235EA" w:rsidRDefault="004A4973" w:rsidP="003235EA">
      <w:pPr>
        <w:spacing w:before="120" w:after="120"/>
        <w:ind w:firstLine="851"/>
        <w:jc w:val="both"/>
        <w:rPr>
          <w:rFonts w:ascii="Times New Roman" w:hAnsi="Times New Roman" w:cs="Times New Roman"/>
          <w:b/>
          <w:color w:val="000000" w:themeColor="text1"/>
          <w:sz w:val="28"/>
          <w:szCs w:val="28"/>
        </w:rPr>
      </w:pPr>
      <w:r w:rsidRPr="003235EA">
        <w:rPr>
          <w:rFonts w:ascii="Times New Roman" w:hAnsi="Times New Roman" w:cs="Times New Roman"/>
          <w:i/>
          <w:color w:val="000000" w:themeColor="text1"/>
          <w:sz w:val="28"/>
          <w:szCs w:val="28"/>
        </w:rPr>
        <w:lastRenderedPageBreak/>
        <w:t>*</w:t>
      </w:r>
      <w:r w:rsidRPr="003235EA">
        <w:rPr>
          <w:rFonts w:ascii="Times New Roman" w:hAnsi="Times New Roman" w:cs="Times New Roman"/>
          <w:b/>
          <w:i/>
          <w:color w:val="000000" w:themeColor="text1"/>
          <w:sz w:val="28"/>
          <w:szCs w:val="28"/>
        </w:rPr>
        <w:t xml:space="preserve"> Lưu ý trong công tác nhận xét, đánh giá đoàn viên</w:t>
      </w:r>
      <w:r w:rsidRPr="003235EA">
        <w:rPr>
          <w:rFonts w:ascii="Times New Roman" w:hAnsi="Times New Roman" w:cs="Times New Roman"/>
          <w:b/>
          <w:color w:val="000000" w:themeColor="text1"/>
          <w:sz w:val="28"/>
          <w:szCs w:val="28"/>
        </w:rPr>
        <w:t>:</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 Căn cứ vào ý thức, mức độ, kết quả tham gia hoạt động Đoàn tại nơi cư trú của đoàn viên, Chi đoàn và Đoàn cơ sở đánh giá theo 03 mức:</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 Đoàn viên tích cực tham gia hoạt động.</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 Đoàn viên có tham gia hoạt động.</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 Đoàn viên có đăng ký nhưng không tham gia hoạt động.</w:t>
      </w:r>
    </w:p>
    <w:p w:rsidR="004A4973" w:rsidRPr="003235EA" w:rsidRDefault="004A497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 Kết quả đánh giá tham gia hoạt động Đoàn nơi cư trú được bổ sung, ghi nhận và là căn cứ đánh giá xếp loại đoàn viên hằng năm tại nơi quản lý đoàn viên, là cơ sở để ưu tiên trong xét các danh hiệu, các hình thức khen thưởng của Đoàn.</w:t>
      </w:r>
    </w:p>
    <w:p w:rsidR="00272817" w:rsidRPr="003235EA" w:rsidRDefault="008C61C5" w:rsidP="003235EA">
      <w:pPr>
        <w:spacing w:before="120" w:after="120"/>
        <w:ind w:firstLine="567"/>
        <w:jc w:val="both"/>
        <w:rPr>
          <w:rFonts w:ascii="Times New Roman" w:hAnsi="Times New Roman" w:cs="Times New Roman"/>
          <w:b/>
          <w:bCs/>
          <w:sz w:val="28"/>
          <w:szCs w:val="28"/>
        </w:rPr>
      </w:pPr>
      <w:r w:rsidRPr="003235EA">
        <w:rPr>
          <w:rFonts w:ascii="Times New Roman" w:hAnsi="Times New Roman" w:cs="Times New Roman"/>
          <w:b/>
          <w:bCs/>
          <w:sz w:val="28"/>
          <w:szCs w:val="28"/>
        </w:rPr>
        <w:t>III</w:t>
      </w:r>
      <w:r w:rsidR="005E2EA7" w:rsidRPr="003235EA">
        <w:rPr>
          <w:rFonts w:ascii="Times New Roman" w:hAnsi="Times New Roman" w:cs="Times New Roman"/>
          <w:b/>
          <w:bCs/>
          <w:sz w:val="28"/>
          <w:szCs w:val="28"/>
        </w:rPr>
        <w:t>. TỔ CHỨC THỰC HIỆN</w:t>
      </w:r>
    </w:p>
    <w:p w:rsidR="00662D08" w:rsidRPr="003235EA" w:rsidRDefault="001173F6" w:rsidP="003235EA">
      <w:pPr>
        <w:spacing w:before="120" w:after="120"/>
        <w:ind w:firstLine="567"/>
        <w:jc w:val="both"/>
        <w:rPr>
          <w:rFonts w:ascii="Times New Roman" w:hAnsi="Times New Roman" w:cs="Times New Roman"/>
          <w:b/>
          <w:bCs/>
          <w:sz w:val="28"/>
          <w:szCs w:val="28"/>
        </w:rPr>
      </w:pPr>
      <w:r w:rsidRPr="003235EA">
        <w:rPr>
          <w:rFonts w:ascii="Times New Roman" w:hAnsi="Times New Roman" w:cs="Times New Roman"/>
          <w:b/>
          <w:bCs/>
          <w:sz w:val="28"/>
          <w:szCs w:val="28"/>
        </w:rPr>
        <w:t>1. Đoàn Khối</w:t>
      </w:r>
    </w:p>
    <w:p w:rsidR="00144A93" w:rsidRPr="003235EA" w:rsidRDefault="001173F6"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bCs/>
          <w:sz w:val="28"/>
          <w:szCs w:val="28"/>
        </w:rPr>
        <w:t>Xây dựng,</w:t>
      </w:r>
      <w:r w:rsidR="00662D08" w:rsidRPr="003235EA">
        <w:rPr>
          <w:rFonts w:ascii="Times New Roman" w:hAnsi="Times New Roman" w:cs="Times New Roman"/>
          <w:bCs/>
          <w:sz w:val="28"/>
          <w:szCs w:val="28"/>
        </w:rPr>
        <w:t xml:space="preserve"> triển khai </w:t>
      </w:r>
      <w:r w:rsidR="00045F01" w:rsidRPr="003235EA">
        <w:rPr>
          <w:rFonts w:ascii="Times New Roman" w:hAnsi="Times New Roman" w:cs="Times New Roman"/>
          <w:bCs/>
          <w:sz w:val="28"/>
          <w:szCs w:val="28"/>
          <w:lang w:val="en-US"/>
        </w:rPr>
        <w:t>Hướng dẫn</w:t>
      </w:r>
      <w:r w:rsidR="00144A93" w:rsidRPr="003235EA">
        <w:rPr>
          <w:rFonts w:ascii="Times New Roman" w:hAnsi="Times New Roman" w:cs="Times New Roman"/>
          <w:bCs/>
          <w:sz w:val="28"/>
          <w:szCs w:val="28"/>
          <w:lang w:val="en-US"/>
        </w:rPr>
        <w:t xml:space="preserve"> </w:t>
      </w:r>
      <w:r w:rsidR="00144A93" w:rsidRPr="003235EA">
        <w:rPr>
          <w:rFonts w:ascii="Times New Roman" w:hAnsi="Times New Roman" w:cs="Times New Roman"/>
          <w:color w:val="000000" w:themeColor="text1"/>
          <w:sz w:val="28"/>
          <w:szCs w:val="28"/>
        </w:rPr>
        <w:t>đoàn viên tham gia hoạt động Đoàn tại nơi cư trú theo khối, đối tượng đoàn viên, phù hợp với tình hình thực tế của từng địa phương, đơn vị.</w:t>
      </w:r>
    </w:p>
    <w:p w:rsidR="00144A93" w:rsidRPr="003235EA" w:rsidRDefault="00144A9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Chỉ đạo 100% cơ sở Đoàn trực thuộc tổ chức thực hiện nghiệp vụ về quản lý đoàn viên tham gia hoạt động Đoàn tại nơi cư trú trên Phần mềm Quản lý đoàn viên; khuyến khích tổ chức các hoạt động đoàn phối hợp, kết nghĩa giữa tổ chức Đoàn nơi quản lý đoàn viên với tổ chức Đoàn trên địa bàn dân cư.</w:t>
      </w:r>
    </w:p>
    <w:p w:rsidR="00144A93" w:rsidRPr="003235EA" w:rsidRDefault="00144A9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lang w:val="en-US"/>
        </w:rPr>
        <w:t>Theo dõi</w:t>
      </w:r>
      <w:r w:rsidRPr="003235EA">
        <w:rPr>
          <w:rFonts w:ascii="Times New Roman" w:hAnsi="Times New Roman" w:cs="Times New Roman"/>
          <w:color w:val="000000" w:themeColor="text1"/>
          <w:sz w:val="28"/>
          <w:szCs w:val="28"/>
        </w:rPr>
        <w:t xml:space="preserve"> kiểm tra, giám sát chuyên đề đánh giá các nội dung hoặc kiểm tra, giám sát theo định kỳ. </w:t>
      </w:r>
    </w:p>
    <w:p w:rsidR="00662D08" w:rsidRPr="003235EA" w:rsidRDefault="00662D08" w:rsidP="003235EA">
      <w:pPr>
        <w:spacing w:before="120" w:after="120"/>
        <w:ind w:firstLine="851"/>
        <w:jc w:val="both"/>
        <w:rPr>
          <w:rFonts w:ascii="Times New Roman" w:hAnsi="Times New Roman" w:cs="Times New Roman"/>
          <w:b/>
          <w:bCs/>
          <w:sz w:val="28"/>
          <w:szCs w:val="28"/>
        </w:rPr>
      </w:pPr>
      <w:r w:rsidRPr="003235EA">
        <w:rPr>
          <w:rFonts w:ascii="Times New Roman" w:hAnsi="Times New Roman" w:cs="Times New Roman"/>
          <w:b/>
          <w:bCs/>
          <w:sz w:val="28"/>
          <w:szCs w:val="28"/>
        </w:rPr>
        <w:t xml:space="preserve">2. </w:t>
      </w:r>
      <w:r w:rsidR="00161506" w:rsidRPr="003235EA">
        <w:rPr>
          <w:rFonts w:ascii="Times New Roman" w:hAnsi="Times New Roman" w:cs="Times New Roman"/>
          <w:b/>
          <w:bCs/>
          <w:sz w:val="28"/>
          <w:szCs w:val="28"/>
          <w:lang w:val="en-US"/>
        </w:rPr>
        <w:t xml:space="preserve">Các </w:t>
      </w:r>
      <w:r w:rsidR="001173F6" w:rsidRPr="003235EA">
        <w:rPr>
          <w:rFonts w:ascii="Times New Roman" w:hAnsi="Times New Roman" w:cs="Times New Roman"/>
          <w:b/>
          <w:bCs/>
          <w:sz w:val="28"/>
          <w:szCs w:val="28"/>
        </w:rPr>
        <w:t>TCCSĐ trực thuộc</w:t>
      </w:r>
    </w:p>
    <w:p w:rsidR="00144A93" w:rsidRPr="003235EA" w:rsidRDefault="00A013FD" w:rsidP="003235EA">
      <w:pPr>
        <w:spacing w:before="120" w:after="120"/>
        <w:ind w:firstLine="567"/>
        <w:jc w:val="both"/>
        <w:rPr>
          <w:rFonts w:ascii="Times New Roman" w:hAnsi="Times New Roman" w:cs="Times New Roman"/>
          <w:sz w:val="28"/>
          <w:szCs w:val="28"/>
          <w:lang w:val="en-US"/>
        </w:rPr>
      </w:pPr>
      <w:r w:rsidRPr="003235EA">
        <w:rPr>
          <w:rFonts w:ascii="Times New Roman" w:hAnsi="Times New Roman" w:cs="Times New Roman"/>
          <w:sz w:val="28"/>
          <w:szCs w:val="28"/>
        </w:rPr>
        <w:t xml:space="preserve">Căn cứ hướng dẫn và tình hình thực tế tại </w:t>
      </w:r>
      <w:r w:rsidRPr="003235EA">
        <w:rPr>
          <w:rFonts w:ascii="Times New Roman" w:hAnsi="Times New Roman" w:cs="Times New Roman"/>
          <w:sz w:val="28"/>
          <w:szCs w:val="28"/>
          <w:lang w:val="en-US"/>
        </w:rPr>
        <w:t>đơn vị</w:t>
      </w:r>
      <w:r w:rsidRPr="003235EA">
        <w:rPr>
          <w:rFonts w:ascii="Times New Roman" w:hAnsi="Times New Roman" w:cs="Times New Roman"/>
          <w:sz w:val="28"/>
          <w:szCs w:val="28"/>
        </w:rPr>
        <w:t xml:space="preserve">, </w:t>
      </w:r>
      <w:r w:rsidRPr="003235EA">
        <w:rPr>
          <w:rFonts w:ascii="Times New Roman" w:hAnsi="Times New Roman" w:cs="Times New Roman"/>
          <w:sz w:val="28"/>
          <w:szCs w:val="28"/>
          <w:lang w:val="en-US"/>
        </w:rPr>
        <w:t>xin ý kiế</w:t>
      </w:r>
      <w:r w:rsidR="00161506" w:rsidRPr="003235EA">
        <w:rPr>
          <w:rFonts w:ascii="Times New Roman" w:hAnsi="Times New Roman" w:cs="Times New Roman"/>
          <w:sz w:val="28"/>
          <w:szCs w:val="28"/>
          <w:lang w:val="en-US"/>
        </w:rPr>
        <w:t>n c</w:t>
      </w:r>
      <w:r w:rsidRPr="003235EA">
        <w:rPr>
          <w:rFonts w:ascii="Times New Roman" w:hAnsi="Times New Roman" w:cs="Times New Roman"/>
          <w:sz w:val="28"/>
          <w:szCs w:val="28"/>
          <w:lang w:val="en-US"/>
        </w:rPr>
        <w:t>ấp ủy</w:t>
      </w:r>
      <w:r w:rsidR="00144A93" w:rsidRPr="003235EA">
        <w:rPr>
          <w:rFonts w:ascii="Times New Roman" w:hAnsi="Times New Roman" w:cs="Times New Roman"/>
          <w:sz w:val="28"/>
          <w:szCs w:val="28"/>
          <w:lang w:val="en-US"/>
        </w:rPr>
        <w:t>, lãnh đạo đơn vị triển khai thực hiện hiệu quả.</w:t>
      </w:r>
      <w:r w:rsidR="003727DD" w:rsidRPr="003235EA">
        <w:rPr>
          <w:rFonts w:ascii="Times New Roman" w:hAnsi="Times New Roman" w:cs="Times New Roman"/>
          <w:sz w:val="28"/>
          <w:szCs w:val="28"/>
          <w:lang w:val="en-US"/>
        </w:rPr>
        <w:t xml:space="preserve"> Đặc biệt chú ý thường xuyên đánh giá kết quả đăng ký và thực hiện việc học tập hàng năm báo cáo về Ban Thường vụ Đoàn Khối.</w:t>
      </w:r>
    </w:p>
    <w:p w:rsidR="00144A93" w:rsidRPr="003235EA" w:rsidRDefault="00144A93" w:rsidP="003235EA">
      <w:pPr>
        <w:spacing w:before="120" w:after="120"/>
        <w:ind w:firstLine="851"/>
        <w:jc w:val="both"/>
        <w:rPr>
          <w:rFonts w:ascii="Times New Roman" w:hAnsi="Times New Roman" w:cs="Times New Roman"/>
          <w:b/>
          <w:color w:val="000000" w:themeColor="text1"/>
          <w:sz w:val="28"/>
          <w:szCs w:val="28"/>
        </w:rPr>
      </w:pPr>
      <w:r w:rsidRPr="003235EA">
        <w:rPr>
          <w:rFonts w:ascii="Times New Roman" w:hAnsi="Times New Roman" w:cs="Times New Roman"/>
          <w:color w:val="000000" w:themeColor="text1"/>
          <w:sz w:val="28"/>
          <w:szCs w:val="28"/>
        </w:rPr>
        <w:t xml:space="preserve">Thực hiện báo cáo kết quả triển khai thực hiện gửi về Ban Thường vụ </w:t>
      </w:r>
      <w:r w:rsidRPr="003235EA">
        <w:rPr>
          <w:rFonts w:ascii="Times New Roman" w:hAnsi="Times New Roman" w:cs="Times New Roman"/>
          <w:color w:val="000000" w:themeColor="text1"/>
          <w:sz w:val="28"/>
          <w:szCs w:val="28"/>
          <w:lang w:val="en-US"/>
        </w:rPr>
        <w:t>Đoàn Khối</w:t>
      </w:r>
      <w:r w:rsidRPr="003235EA">
        <w:rPr>
          <w:rFonts w:ascii="Times New Roman" w:hAnsi="Times New Roman" w:cs="Times New Roman"/>
          <w:color w:val="000000" w:themeColor="text1"/>
          <w:sz w:val="28"/>
          <w:szCs w:val="28"/>
        </w:rPr>
        <w:t xml:space="preserve"> qua </w:t>
      </w:r>
      <w:r w:rsidRPr="003235EA">
        <w:rPr>
          <w:rFonts w:ascii="Times New Roman" w:hAnsi="Times New Roman" w:cs="Times New Roman"/>
          <w:color w:val="000000" w:themeColor="text1"/>
          <w:sz w:val="28"/>
          <w:szCs w:val="28"/>
          <w:lang w:val="en-US"/>
        </w:rPr>
        <w:t xml:space="preserve">địa chỉ mail: </w:t>
      </w:r>
      <w:hyperlink r:id="rId8" w:history="1">
        <w:r w:rsidRPr="003235EA">
          <w:rPr>
            <w:rStyle w:val="Hyperlink"/>
            <w:rFonts w:ascii="Times New Roman" w:hAnsi="Times New Roman" w:cs="Times New Roman"/>
            <w:sz w:val="28"/>
            <w:szCs w:val="28"/>
            <w:lang w:val="en-US"/>
          </w:rPr>
          <w:t>dkcqdanchinhdang@cantho.gov.vn</w:t>
        </w:r>
      </w:hyperlink>
      <w:r w:rsidRPr="003235EA">
        <w:rPr>
          <w:rFonts w:ascii="Times New Roman" w:hAnsi="Times New Roman" w:cs="Times New Roman"/>
          <w:color w:val="000000" w:themeColor="text1"/>
          <w:sz w:val="28"/>
          <w:szCs w:val="28"/>
          <w:lang w:val="en-US"/>
        </w:rPr>
        <w:t xml:space="preserve"> hoặc thông tin phản hồi trực tiếp đồng chí </w:t>
      </w:r>
      <w:r w:rsidRPr="003235EA">
        <w:rPr>
          <w:rFonts w:ascii="Times New Roman" w:hAnsi="Times New Roman" w:cs="Times New Roman"/>
          <w:b/>
          <w:color w:val="000000" w:themeColor="text1"/>
          <w:sz w:val="28"/>
          <w:szCs w:val="28"/>
          <w:lang w:val="en-US"/>
        </w:rPr>
        <w:t xml:space="preserve">Phan Anh Trang - </w:t>
      </w:r>
      <w:r w:rsidRPr="003235EA">
        <w:rPr>
          <w:rFonts w:ascii="Times New Roman" w:hAnsi="Times New Roman" w:cs="Times New Roman"/>
          <w:color w:val="000000" w:themeColor="text1"/>
          <w:sz w:val="28"/>
          <w:szCs w:val="28"/>
          <w:lang w:val="en-US"/>
        </w:rPr>
        <w:t xml:space="preserve"> Bí thư Đoàn Khối</w:t>
      </w:r>
      <w:r w:rsidRPr="003235EA">
        <w:rPr>
          <w:rFonts w:ascii="Times New Roman" w:hAnsi="Times New Roman" w:cs="Times New Roman"/>
          <w:color w:val="000000" w:themeColor="text1"/>
          <w:sz w:val="28"/>
          <w:szCs w:val="28"/>
        </w:rPr>
        <w:t xml:space="preserve"> trước ngày </w:t>
      </w:r>
      <w:r w:rsidRPr="003235EA">
        <w:rPr>
          <w:rFonts w:ascii="Times New Roman" w:hAnsi="Times New Roman" w:cs="Times New Roman"/>
          <w:b/>
          <w:color w:val="000000" w:themeColor="text1"/>
          <w:sz w:val="28"/>
          <w:szCs w:val="28"/>
          <w:lang w:val="en-US"/>
        </w:rPr>
        <w:t>20</w:t>
      </w:r>
      <w:r w:rsidRPr="003235EA">
        <w:rPr>
          <w:rFonts w:ascii="Times New Roman" w:hAnsi="Times New Roman" w:cs="Times New Roman"/>
          <w:b/>
          <w:color w:val="000000" w:themeColor="text1"/>
          <w:sz w:val="28"/>
          <w:szCs w:val="28"/>
        </w:rPr>
        <w:t>/10 hằng năm.</w:t>
      </w:r>
    </w:p>
    <w:p w:rsidR="00144A93" w:rsidRPr="003235EA" w:rsidRDefault="00144A93" w:rsidP="003235EA">
      <w:pPr>
        <w:spacing w:before="120" w:after="120"/>
        <w:ind w:firstLine="851"/>
        <w:jc w:val="both"/>
        <w:rPr>
          <w:rFonts w:ascii="Times New Roman" w:hAnsi="Times New Roman" w:cs="Times New Roman"/>
          <w:color w:val="000000" w:themeColor="text1"/>
          <w:sz w:val="28"/>
          <w:szCs w:val="28"/>
        </w:rPr>
      </w:pPr>
      <w:r w:rsidRPr="003235EA">
        <w:rPr>
          <w:rFonts w:ascii="Times New Roman" w:hAnsi="Times New Roman" w:cs="Times New Roman"/>
          <w:color w:val="000000" w:themeColor="text1"/>
          <w:sz w:val="28"/>
          <w:szCs w:val="28"/>
        </w:rPr>
        <w:t>Hướng dẫn này thay thế Hướng dẫn số</w:t>
      </w:r>
      <w:r w:rsidR="003727DD" w:rsidRPr="003235EA">
        <w:rPr>
          <w:rFonts w:ascii="Times New Roman" w:hAnsi="Times New Roman" w:cs="Times New Roman"/>
          <w:color w:val="000000" w:themeColor="text1"/>
          <w:sz w:val="28"/>
          <w:szCs w:val="28"/>
        </w:rPr>
        <w:t xml:space="preserve">  08 -</w:t>
      </w:r>
      <w:r w:rsidR="003727DD" w:rsidRPr="003235EA">
        <w:rPr>
          <w:rFonts w:ascii="Times New Roman" w:hAnsi="Times New Roman" w:cs="Times New Roman"/>
          <w:color w:val="000000" w:themeColor="text1"/>
          <w:sz w:val="28"/>
          <w:szCs w:val="28"/>
          <w:lang w:val="en-US"/>
        </w:rPr>
        <w:t xml:space="preserve"> </w:t>
      </w:r>
      <w:r w:rsidR="003727DD" w:rsidRPr="003235EA">
        <w:rPr>
          <w:rFonts w:ascii="Times New Roman" w:hAnsi="Times New Roman" w:cs="Times New Roman"/>
          <w:color w:val="000000" w:themeColor="text1"/>
          <w:sz w:val="28"/>
          <w:szCs w:val="28"/>
        </w:rPr>
        <w:t>HD/</w:t>
      </w:r>
      <w:r w:rsidR="003727DD" w:rsidRPr="003235EA">
        <w:rPr>
          <w:rFonts w:ascii="Times New Roman" w:hAnsi="Times New Roman" w:cs="Times New Roman"/>
          <w:color w:val="000000" w:themeColor="text1"/>
          <w:sz w:val="28"/>
          <w:szCs w:val="28"/>
          <w:lang w:val="en-US"/>
        </w:rPr>
        <w:t>ĐTN</w:t>
      </w:r>
      <w:r w:rsidR="003727DD" w:rsidRPr="003235EA">
        <w:rPr>
          <w:rFonts w:ascii="Times New Roman" w:hAnsi="Times New Roman" w:cs="Times New Roman"/>
          <w:color w:val="000000" w:themeColor="text1"/>
          <w:sz w:val="28"/>
          <w:szCs w:val="28"/>
        </w:rPr>
        <w:t xml:space="preserve"> ngày 15/10</w:t>
      </w:r>
      <w:r w:rsidRPr="003235EA">
        <w:rPr>
          <w:rFonts w:ascii="Times New Roman" w:hAnsi="Times New Roman" w:cs="Times New Roman"/>
          <w:color w:val="000000" w:themeColor="text1"/>
          <w:sz w:val="28"/>
          <w:szCs w:val="28"/>
        </w:rPr>
        <w:t xml:space="preserve">/2018 của Ban Thường vụ </w:t>
      </w:r>
      <w:r w:rsidR="003727DD" w:rsidRPr="003235EA">
        <w:rPr>
          <w:rFonts w:ascii="Times New Roman" w:hAnsi="Times New Roman" w:cs="Times New Roman"/>
          <w:color w:val="000000" w:themeColor="text1"/>
          <w:sz w:val="28"/>
          <w:szCs w:val="28"/>
          <w:lang w:val="en-US"/>
        </w:rPr>
        <w:t>Đoàn Khối cơ quan Dân Chính Đảng thành phố</w:t>
      </w:r>
      <w:r w:rsidRPr="003235EA">
        <w:rPr>
          <w:rFonts w:ascii="Times New Roman" w:hAnsi="Times New Roman" w:cs="Times New Roman"/>
          <w:color w:val="000000" w:themeColor="text1"/>
          <w:sz w:val="28"/>
          <w:szCs w:val="28"/>
        </w:rPr>
        <w:t xml:space="preserve"> Cần Thơ hướng dẫn đoàn viên tham gia hoạt động Đoàn tại nơi cư trú, giai đoạn 2018 – 2022.</w:t>
      </w:r>
    </w:p>
    <w:p w:rsidR="005E2EA7" w:rsidRPr="003235EA" w:rsidRDefault="00164C08" w:rsidP="003235EA">
      <w:pPr>
        <w:spacing w:before="120" w:after="120"/>
        <w:ind w:left="-57" w:right="-57" w:firstLine="567"/>
        <w:jc w:val="both"/>
        <w:rPr>
          <w:rFonts w:ascii="Times New Roman" w:hAnsi="Times New Roman" w:cs="Times New Roman"/>
          <w:sz w:val="28"/>
          <w:szCs w:val="28"/>
          <w:lang w:val="en-US"/>
        </w:rPr>
      </w:pPr>
      <w:r w:rsidRPr="003235EA">
        <w:rPr>
          <w:rFonts w:ascii="Times New Roman" w:hAnsi="Times New Roman" w:cs="Times New Roman"/>
          <w:bCs/>
          <w:sz w:val="28"/>
          <w:szCs w:val="28"/>
        </w:rPr>
        <w:lastRenderedPageBreak/>
        <w:t xml:space="preserve">Ban Thường vụ </w:t>
      </w:r>
      <w:r w:rsidR="001173F6" w:rsidRPr="003235EA">
        <w:rPr>
          <w:rFonts w:ascii="Times New Roman" w:hAnsi="Times New Roman" w:cs="Times New Roman"/>
          <w:bCs/>
          <w:sz w:val="28"/>
          <w:szCs w:val="28"/>
        </w:rPr>
        <w:t>Đoàn Khối cơ quan Dân Chính Đảng TP Cần Thơ</w:t>
      </w:r>
      <w:r w:rsidRPr="003235EA">
        <w:rPr>
          <w:rFonts w:ascii="Times New Roman" w:hAnsi="Times New Roman" w:cs="Times New Roman"/>
          <w:bCs/>
          <w:sz w:val="28"/>
          <w:szCs w:val="28"/>
        </w:rPr>
        <w:t xml:space="preserve"> </w:t>
      </w:r>
      <w:r w:rsidRPr="003235EA">
        <w:rPr>
          <w:rFonts w:ascii="Times New Roman" w:hAnsi="Times New Roman" w:cs="Times New Roman"/>
          <w:sz w:val="28"/>
          <w:szCs w:val="28"/>
        </w:rPr>
        <w:t xml:space="preserve">đề nghị </w:t>
      </w:r>
      <w:r w:rsidR="001173F6" w:rsidRPr="003235EA">
        <w:rPr>
          <w:rFonts w:ascii="Times New Roman" w:hAnsi="Times New Roman" w:cs="Times New Roman"/>
          <w:sz w:val="28"/>
          <w:szCs w:val="28"/>
        </w:rPr>
        <w:t>Ban Chấp hành các TCCSĐ trực thuộc</w:t>
      </w:r>
      <w:r w:rsidRPr="003235EA">
        <w:rPr>
          <w:rFonts w:ascii="Times New Roman" w:hAnsi="Times New Roman" w:cs="Times New Roman"/>
          <w:sz w:val="28"/>
          <w:szCs w:val="28"/>
        </w:rPr>
        <w:t xml:space="preserve"> triển khai</w:t>
      </w:r>
      <w:r w:rsidR="001173F6" w:rsidRPr="003235EA">
        <w:rPr>
          <w:rFonts w:ascii="Times New Roman" w:hAnsi="Times New Roman" w:cs="Times New Roman"/>
          <w:sz w:val="28"/>
          <w:szCs w:val="28"/>
        </w:rPr>
        <w:t xml:space="preserve"> thực hiện</w:t>
      </w:r>
      <w:r w:rsidRPr="003235EA">
        <w:rPr>
          <w:rFonts w:ascii="Times New Roman" w:hAnsi="Times New Roman" w:cs="Times New Roman"/>
          <w:sz w:val="28"/>
          <w:szCs w:val="28"/>
        </w:rPr>
        <w:t xml:space="preserve"> </w:t>
      </w:r>
      <w:r w:rsidR="003727DD" w:rsidRPr="003235EA">
        <w:rPr>
          <w:rFonts w:ascii="Times New Roman" w:hAnsi="Times New Roman" w:cs="Times New Roman"/>
          <w:spacing w:val="-6"/>
          <w:sz w:val="28"/>
          <w:szCs w:val="28"/>
          <w:lang w:val="en-US"/>
        </w:rPr>
        <w:t xml:space="preserve">Hướng dẫn </w:t>
      </w:r>
      <w:r w:rsidR="003727DD" w:rsidRPr="003235EA">
        <w:rPr>
          <w:rFonts w:ascii="Times New Roman" w:hAnsi="Times New Roman" w:cs="Times New Roman"/>
          <w:color w:val="000000" w:themeColor="text1"/>
          <w:sz w:val="28"/>
          <w:szCs w:val="28"/>
        </w:rPr>
        <w:t>đoàn viên tham gia hoạt động Đoàn tại nơi cư trú giai đoạn 2023 – 2027</w:t>
      </w:r>
      <w:r w:rsidR="00045F01" w:rsidRPr="003235EA">
        <w:rPr>
          <w:rFonts w:ascii="Times New Roman" w:hAnsi="Times New Roman" w:cs="Times New Roman"/>
          <w:sz w:val="28"/>
          <w:szCs w:val="28"/>
          <w:lang w:val="en-US"/>
        </w:rPr>
        <w:t>.</w:t>
      </w:r>
    </w:p>
    <w:p w:rsidR="00B64FC0" w:rsidRPr="00950FCB" w:rsidRDefault="00B64FC0" w:rsidP="00B64FC0">
      <w:pPr>
        <w:spacing w:after="0" w:line="20" w:lineRule="atLeast"/>
        <w:jc w:val="both"/>
        <w:rPr>
          <w:rFonts w:ascii="Times New Roman" w:hAnsi="Times New Roman" w:cs="Times New Roman"/>
          <w:sz w:val="10"/>
          <w:szCs w:val="10"/>
        </w:rPr>
      </w:pPr>
    </w:p>
    <w:tbl>
      <w:tblPr>
        <w:tblW w:w="9276" w:type="dxa"/>
        <w:jc w:val="center"/>
        <w:tblLayout w:type="fixed"/>
        <w:tblLook w:val="0000" w:firstRow="0" w:lastRow="0" w:firstColumn="0" w:lastColumn="0" w:noHBand="0" w:noVBand="0"/>
      </w:tblPr>
      <w:tblGrid>
        <w:gridCol w:w="5969"/>
        <w:gridCol w:w="3307"/>
      </w:tblGrid>
      <w:tr w:rsidR="00950FCB" w:rsidRPr="00950FCB" w:rsidTr="00B64FC0">
        <w:trPr>
          <w:trHeight w:val="1"/>
          <w:jc w:val="center"/>
        </w:trPr>
        <w:tc>
          <w:tcPr>
            <w:tcW w:w="5969" w:type="dxa"/>
            <w:shd w:val="clear" w:color="000000" w:fill="FFFFFF"/>
          </w:tcPr>
          <w:p w:rsidR="00B64FC0" w:rsidRPr="00950FCB" w:rsidRDefault="00B64FC0" w:rsidP="00B64FC0">
            <w:pPr>
              <w:autoSpaceDE w:val="0"/>
              <w:autoSpaceDN w:val="0"/>
              <w:adjustRightInd w:val="0"/>
              <w:spacing w:after="0" w:line="20" w:lineRule="atLeast"/>
              <w:rPr>
                <w:rFonts w:ascii="Times New Roman" w:hAnsi="Times New Roman" w:cs="Times New Roman"/>
                <w:b/>
                <w:bCs/>
              </w:rPr>
            </w:pPr>
          </w:p>
          <w:p w:rsidR="00B64FC0" w:rsidRPr="00950FCB" w:rsidRDefault="00B64FC0" w:rsidP="00B64FC0">
            <w:pPr>
              <w:autoSpaceDE w:val="0"/>
              <w:autoSpaceDN w:val="0"/>
              <w:adjustRightInd w:val="0"/>
              <w:spacing w:after="0" w:line="20" w:lineRule="atLeast"/>
              <w:rPr>
                <w:rFonts w:ascii="Times New Roman" w:hAnsi="Times New Roman" w:cs="Times New Roman"/>
                <w:b/>
                <w:bCs/>
                <w:sz w:val="26"/>
                <w:szCs w:val="26"/>
              </w:rPr>
            </w:pPr>
            <w:r w:rsidRPr="00950FCB">
              <w:rPr>
                <w:rFonts w:ascii="Times New Roman" w:hAnsi="Times New Roman" w:cs="Times New Roman"/>
                <w:b/>
                <w:bCs/>
                <w:sz w:val="26"/>
                <w:szCs w:val="26"/>
              </w:rPr>
              <w:t>Nơi nhận:</w:t>
            </w:r>
          </w:p>
          <w:p w:rsidR="00B64FC0" w:rsidRPr="00161506" w:rsidRDefault="00B64FC0" w:rsidP="00B64FC0">
            <w:pPr>
              <w:autoSpaceDE w:val="0"/>
              <w:autoSpaceDN w:val="0"/>
              <w:adjustRightInd w:val="0"/>
              <w:spacing w:after="0" w:line="20" w:lineRule="atLeast"/>
              <w:jc w:val="both"/>
              <w:rPr>
                <w:rFonts w:ascii="Times New Roman" w:hAnsi="Times New Roman" w:cs="Times New Roman"/>
                <w:bCs/>
              </w:rPr>
            </w:pPr>
            <w:r w:rsidRPr="00161506">
              <w:rPr>
                <w:rFonts w:ascii="Times New Roman" w:hAnsi="Times New Roman" w:cs="Times New Roman"/>
                <w:bCs/>
              </w:rPr>
              <w:t>- BTV Thành đoàn</w:t>
            </w:r>
            <w:r w:rsidR="00045F01" w:rsidRPr="00161506">
              <w:rPr>
                <w:rFonts w:ascii="Times New Roman" w:hAnsi="Times New Roman" w:cs="Times New Roman"/>
                <w:bCs/>
                <w:lang w:val="en-US"/>
              </w:rPr>
              <w:t xml:space="preserve"> Cần Thơ</w:t>
            </w:r>
            <w:r w:rsidRPr="00161506">
              <w:rPr>
                <w:rFonts w:ascii="Times New Roman" w:hAnsi="Times New Roman" w:cs="Times New Roman"/>
                <w:bCs/>
              </w:rPr>
              <w:t>;</w:t>
            </w:r>
          </w:p>
          <w:p w:rsidR="00B64FC0" w:rsidRPr="00161506" w:rsidRDefault="00B64FC0" w:rsidP="00B64FC0">
            <w:pPr>
              <w:autoSpaceDE w:val="0"/>
              <w:autoSpaceDN w:val="0"/>
              <w:adjustRightInd w:val="0"/>
              <w:spacing w:after="0" w:line="20" w:lineRule="atLeast"/>
              <w:jc w:val="both"/>
              <w:rPr>
                <w:rFonts w:ascii="Times New Roman" w:hAnsi="Times New Roman" w:cs="Times New Roman"/>
                <w:bCs/>
              </w:rPr>
            </w:pPr>
            <w:r w:rsidRPr="00161506">
              <w:rPr>
                <w:rFonts w:ascii="Times New Roman" w:hAnsi="Times New Roman" w:cs="Times New Roman"/>
                <w:bCs/>
              </w:rPr>
              <w:t xml:space="preserve">- Ban </w:t>
            </w:r>
            <w:r w:rsidR="003235EA">
              <w:rPr>
                <w:rFonts w:ascii="Times New Roman" w:hAnsi="Times New Roman" w:cs="Times New Roman"/>
                <w:bCs/>
                <w:lang w:val="en-US"/>
              </w:rPr>
              <w:t>TC-</w:t>
            </w:r>
            <w:bookmarkStart w:id="0" w:name="_GoBack"/>
            <w:bookmarkEnd w:id="0"/>
            <w:r w:rsidR="003727DD">
              <w:rPr>
                <w:rFonts w:ascii="Times New Roman" w:hAnsi="Times New Roman" w:cs="Times New Roman"/>
                <w:bCs/>
                <w:lang w:val="en-US"/>
              </w:rPr>
              <w:t>KT</w:t>
            </w:r>
            <w:r w:rsidR="001173F6" w:rsidRPr="00161506">
              <w:rPr>
                <w:rFonts w:ascii="Times New Roman" w:hAnsi="Times New Roman" w:cs="Times New Roman"/>
                <w:bCs/>
              </w:rPr>
              <w:t xml:space="preserve"> Thành đoàn Cần Thơ;</w:t>
            </w:r>
          </w:p>
          <w:p w:rsidR="00B64FC0" w:rsidRPr="00161506" w:rsidRDefault="00B64FC0" w:rsidP="00B64FC0">
            <w:pPr>
              <w:autoSpaceDE w:val="0"/>
              <w:autoSpaceDN w:val="0"/>
              <w:adjustRightInd w:val="0"/>
              <w:spacing w:after="0" w:line="20" w:lineRule="atLeast"/>
              <w:jc w:val="both"/>
              <w:rPr>
                <w:rFonts w:ascii="Times New Roman" w:hAnsi="Times New Roman" w:cs="Times New Roman"/>
                <w:bCs/>
              </w:rPr>
            </w:pPr>
            <w:r w:rsidRPr="00161506">
              <w:rPr>
                <w:rFonts w:ascii="Times New Roman" w:hAnsi="Times New Roman" w:cs="Times New Roman"/>
                <w:bCs/>
              </w:rPr>
              <w:t xml:space="preserve">- Đ/c </w:t>
            </w:r>
            <w:r w:rsidR="001173F6" w:rsidRPr="00161506">
              <w:rPr>
                <w:rFonts w:ascii="Times New Roman" w:hAnsi="Times New Roman" w:cs="Times New Roman"/>
                <w:bCs/>
              </w:rPr>
              <w:t xml:space="preserve">Nguyễn </w:t>
            </w:r>
            <w:r w:rsidR="00A013FD" w:rsidRPr="00161506">
              <w:rPr>
                <w:rFonts w:ascii="Times New Roman" w:hAnsi="Times New Roman" w:cs="Times New Roman"/>
                <w:bCs/>
                <w:lang w:val="en-US"/>
              </w:rPr>
              <w:t>Minh Tâm</w:t>
            </w:r>
            <w:r w:rsidRPr="00161506">
              <w:rPr>
                <w:rFonts w:ascii="Times New Roman" w:hAnsi="Times New Roman" w:cs="Times New Roman"/>
                <w:bCs/>
              </w:rPr>
              <w:t xml:space="preserve">, </w:t>
            </w:r>
            <w:r w:rsidR="00045F01" w:rsidRPr="00161506">
              <w:rPr>
                <w:rFonts w:ascii="Times New Roman" w:hAnsi="Times New Roman" w:cs="Times New Roman"/>
                <w:bCs/>
                <w:lang w:val="en-US"/>
              </w:rPr>
              <w:t>TUV</w:t>
            </w:r>
            <w:r w:rsidRPr="00161506">
              <w:rPr>
                <w:rFonts w:ascii="Times New Roman" w:hAnsi="Times New Roman" w:cs="Times New Roman"/>
                <w:bCs/>
              </w:rPr>
              <w:t>,</w:t>
            </w:r>
            <w:r w:rsidR="00045F01" w:rsidRPr="00161506">
              <w:rPr>
                <w:rFonts w:ascii="Times New Roman" w:hAnsi="Times New Roman" w:cs="Times New Roman"/>
                <w:bCs/>
                <w:lang w:val="en-US"/>
              </w:rPr>
              <w:t xml:space="preserve"> </w:t>
            </w:r>
            <w:r w:rsidRPr="00161506">
              <w:rPr>
                <w:rFonts w:ascii="Times New Roman" w:hAnsi="Times New Roman" w:cs="Times New Roman"/>
                <w:bCs/>
              </w:rPr>
              <w:t xml:space="preserve">Bí thư </w:t>
            </w:r>
            <w:r w:rsidR="00045F01" w:rsidRPr="00161506">
              <w:rPr>
                <w:rFonts w:ascii="Times New Roman" w:hAnsi="Times New Roman" w:cs="Times New Roman"/>
                <w:bCs/>
                <w:lang w:val="en-US"/>
              </w:rPr>
              <w:t>ĐUK</w:t>
            </w:r>
            <w:r w:rsidRPr="00161506">
              <w:rPr>
                <w:rFonts w:ascii="Times New Roman" w:hAnsi="Times New Roman" w:cs="Times New Roman"/>
                <w:bCs/>
              </w:rPr>
              <w:t>;</w:t>
            </w:r>
          </w:p>
          <w:p w:rsidR="00B64FC0" w:rsidRPr="00161506" w:rsidRDefault="00B64FC0" w:rsidP="00B64FC0">
            <w:pPr>
              <w:autoSpaceDE w:val="0"/>
              <w:autoSpaceDN w:val="0"/>
              <w:adjustRightInd w:val="0"/>
              <w:spacing w:after="0" w:line="20" w:lineRule="atLeast"/>
              <w:jc w:val="both"/>
              <w:rPr>
                <w:rFonts w:ascii="Times New Roman" w:hAnsi="Times New Roman" w:cs="Times New Roman"/>
                <w:b/>
                <w:bCs/>
              </w:rPr>
            </w:pPr>
            <w:r w:rsidRPr="00161506">
              <w:rPr>
                <w:rFonts w:ascii="Times New Roman" w:hAnsi="Times New Roman" w:cs="Times New Roman"/>
              </w:rPr>
              <w:t xml:space="preserve">- </w:t>
            </w:r>
            <w:r w:rsidR="00564CB3" w:rsidRPr="00161506">
              <w:rPr>
                <w:rFonts w:ascii="Times New Roman" w:hAnsi="Times New Roman" w:cs="Times New Roman"/>
                <w:lang w:val="en-US"/>
              </w:rPr>
              <w:t>Các</w:t>
            </w:r>
            <w:r w:rsidRPr="00161506">
              <w:rPr>
                <w:rFonts w:ascii="Times New Roman" w:hAnsi="Times New Roman" w:cs="Times New Roman"/>
              </w:rPr>
              <w:t>TCCS</w:t>
            </w:r>
            <w:r w:rsidR="001173F6" w:rsidRPr="00161506">
              <w:rPr>
                <w:rFonts w:ascii="Times New Roman" w:hAnsi="Times New Roman" w:cs="Times New Roman"/>
              </w:rPr>
              <w:t>Đ</w:t>
            </w:r>
            <w:r w:rsidRPr="00161506">
              <w:rPr>
                <w:rFonts w:ascii="Times New Roman" w:hAnsi="Times New Roman" w:cs="Times New Roman"/>
              </w:rPr>
              <w:t xml:space="preserve"> trực thuộc;</w:t>
            </w:r>
          </w:p>
          <w:p w:rsidR="00B64FC0" w:rsidRPr="00950FCB" w:rsidRDefault="00B64FC0" w:rsidP="00B64FC0">
            <w:pPr>
              <w:autoSpaceDE w:val="0"/>
              <w:autoSpaceDN w:val="0"/>
              <w:adjustRightInd w:val="0"/>
              <w:spacing w:after="0" w:line="20" w:lineRule="atLeast"/>
              <w:jc w:val="both"/>
              <w:rPr>
                <w:rFonts w:ascii="Times New Roman" w:hAnsi="Times New Roman" w:cs="Times New Roman"/>
              </w:rPr>
            </w:pPr>
            <w:r w:rsidRPr="00161506">
              <w:rPr>
                <w:rFonts w:ascii="Times New Roman" w:hAnsi="Times New Roman" w:cs="Times New Roman"/>
              </w:rPr>
              <w:t xml:space="preserve">- </w:t>
            </w:r>
            <w:r w:rsidRPr="00161506">
              <w:rPr>
                <w:rFonts w:ascii="Times New Roman" w:hAnsi="Times New Roman" w:cs="Times New Roman"/>
                <w:lang w:val="en"/>
              </w:rPr>
              <w:t>L</w:t>
            </w:r>
            <w:r w:rsidRPr="00161506">
              <w:rPr>
                <w:rFonts w:ascii="Times New Roman" w:hAnsi="Times New Roman" w:cs="Times New Roman"/>
              </w:rPr>
              <w:t>ưu.</w:t>
            </w:r>
          </w:p>
        </w:tc>
        <w:tc>
          <w:tcPr>
            <w:tcW w:w="3307" w:type="dxa"/>
            <w:shd w:val="clear" w:color="000000" w:fill="FFFFFF"/>
          </w:tcPr>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r w:rsidRPr="00950FCB">
              <w:rPr>
                <w:rFonts w:ascii="Times New Roman" w:hAnsi="Times New Roman" w:cs="Times New Roman"/>
                <w:b/>
                <w:bCs/>
                <w:sz w:val="28"/>
                <w:szCs w:val="28"/>
                <w:lang w:val="en"/>
              </w:rPr>
              <w:t>TM. BAN THƯỜNG VỤ</w:t>
            </w:r>
          </w:p>
          <w:p w:rsidR="00B64FC0" w:rsidRPr="00950FCB" w:rsidRDefault="00B64FC0" w:rsidP="00B64FC0">
            <w:pPr>
              <w:autoSpaceDE w:val="0"/>
              <w:autoSpaceDN w:val="0"/>
              <w:adjustRightInd w:val="0"/>
              <w:spacing w:after="0" w:line="20" w:lineRule="atLeast"/>
              <w:jc w:val="center"/>
              <w:rPr>
                <w:rFonts w:ascii="Times New Roman" w:hAnsi="Times New Roman" w:cs="Times New Roman"/>
                <w:sz w:val="28"/>
                <w:szCs w:val="28"/>
              </w:rPr>
            </w:pPr>
            <w:r w:rsidRPr="00950FCB">
              <w:rPr>
                <w:rFonts w:ascii="Times New Roman" w:hAnsi="Times New Roman" w:cs="Times New Roman"/>
                <w:sz w:val="28"/>
                <w:szCs w:val="28"/>
                <w:lang w:val="en"/>
              </w:rPr>
              <w:t>BÍ TH</w:t>
            </w:r>
            <w:r w:rsidRPr="00950FCB">
              <w:rPr>
                <w:rFonts w:ascii="Times New Roman" w:hAnsi="Times New Roman" w:cs="Times New Roman"/>
                <w:sz w:val="28"/>
                <w:szCs w:val="28"/>
              </w:rPr>
              <w:t>Ư</w:t>
            </w:r>
          </w:p>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p>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p>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p>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p>
          <w:p w:rsidR="00B64FC0" w:rsidRPr="00950FCB" w:rsidRDefault="00C66657" w:rsidP="00B64FC0">
            <w:pPr>
              <w:autoSpaceDE w:val="0"/>
              <w:autoSpaceDN w:val="0"/>
              <w:adjustRightInd w:val="0"/>
              <w:spacing w:after="0" w:line="20" w:lineRule="atLeast"/>
              <w:jc w:val="center"/>
              <w:rPr>
                <w:rFonts w:ascii="Times New Roman" w:hAnsi="Times New Roman" w:cs="Times New Roman"/>
                <w:lang w:val="en"/>
              </w:rPr>
            </w:pPr>
            <w:r>
              <w:rPr>
                <w:rFonts w:ascii="Times New Roman" w:hAnsi="Times New Roman" w:cs="Times New Roman"/>
                <w:b/>
                <w:bCs/>
                <w:sz w:val="28"/>
                <w:szCs w:val="28"/>
                <w:lang w:val="en"/>
              </w:rPr>
              <w:t>Phan Anh Trang</w:t>
            </w:r>
          </w:p>
        </w:tc>
      </w:tr>
    </w:tbl>
    <w:p w:rsidR="00A7271F" w:rsidRPr="00950FCB" w:rsidRDefault="00A7271F" w:rsidP="00B64FC0">
      <w:pPr>
        <w:spacing w:after="0" w:line="20" w:lineRule="atLeast"/>
        <w:jc w:val="both"/>
        <w:rPr>
          <w:rFonts w:ascii="Times New Roman" w:hAnsi="Times New Roman" w:cs="Times New Roman"/>
          <w:sz w:val="28"/>
          <w:szCs w:val="28"/>
        </w:rPr>
      </w:pPr>
    </w:p>
    <w:sectPr w:rsidR="00A7271F" w:rsidRPr="00950FCB" w:rsidSect="004A4973">
      <w:headerReference w:type="default" r:id="rId9"/>
      <w:footerReference w:type="default" r:id="rId10"/>
      <w:pgSz w:w="11907" w:h="16839" w:code="9"/>
      <w:pgMar w:top="1134" w:right="1134"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CB6" w:rsidRDefault="00E24CB6" w:rsidP="005E2EA7">
      <w:pPr>
        <w:spacing w:after="0" w:line="240" w:lineRule="auto"/>
      </w:pPr>
      <w:r>
        <w:separator/>
      </w:r>
    </w:p>
  </w:endnote>
  <w:endnote w:type="continuationSeparator" w:id="0">
    <w:p w:rsidR="00E24CB6" w:rsidRDefault="00E24CB6" w:rsidP="005E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08" w:rsidRDefault="00051808">
    <w:pPr>
      <w:pStyle w:val="Footer"/>
      <w:jc w:val="center"/>
    </w:pPr>
  </w:p>
  <w:p w:rsidR="00051808" w:rsidRDefault="00051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CB6" w:rsidRDefault="00E24CB6" w:rsidP="005E2EA7">
      <w:pPr>
        <w:spacing w:after="0" w:line="240" w:lineRule="auto"/>
      </w:pPr>
      <w:r>
        <w:separator/>
      </w:r>
    </w:p>
  </w:footnote>
  <w:footnote w:type="continuationSeparator" w:id="0">
    <w:p w:rsidR="00E24CB6" w:rsidRDefault="00E24CB6" w:rsidP="005E2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660454"/>
      <w:docPartObj>
        <w:docPartGallery w:val="Page Numbers (Top of Page)"/>
        <w:docPartUnique/>
      </w:docPartObj>
    </w:sdtPr>
    <w:sdtEndPr>
      <w:rPr>
        <w:noProof/>
      </w:rPr>
    </w:sdtEndPr>
    <w:sdtContent>
      <w:p w:rsidR="00051808" w:rsidRDefault="00051808">
        <w:pPr>
          <w:pStyle w:val="Header"/>
          <w:jc w:val="center"/>
        </w:pPr>
        <w:r w:rsidRPr="00AD6213">
          <w:rPr>
            <w:rFonts w:ascii="Times New Roman" w:hAnsi="Times New Roman" w:cs="Times New Roman"/>
            <w:sz w:val="26"/>
            <w:szCs w:val="26"/>
          </w:rPr>
          <w:fldChar w:fldCharType="begin"/>
        </w:r>
        <w:r w:rsidRPr="00AD6213">
          <w:rPr>
            <w:rFonts w:ascii="Times New Roman" w:hAnsi="Times New Roman" w:cs="Times New Roman"/>
            <w:sz w:val="26"/>
            <w:szCs w:val="26"/>
          </w:rPr>
          <w:instrText xml:space="preserve"> PAGE   \* MERGEFORMAT </w:instrText>
        </w:r>
        <w:r w:rsidRPr="00AD6213">
          <w:rPr>
            <w:rFonts w:ascii="Times New Roman" w:hAnsi="Times New Roman" w:cs="Times New Roman"/>
            <w:sz w:val="26"/>
            <w:szCs w:val="26"/>
          </w:rPr>
          <w:fldChar w:fldCharType="separate"/>
        </w:r>
        <w:r w:rsidR="003235EA">
          <w:rPr>
            <w:rFonts w:ascii="Times New Roman" w:hAnsi="Times New Roman" w:cs="Times New Roman"/>
            <w:noProof/>
            <w:sz w:val="26"/>
            <w:szCs w:val="26"/>
          </w:rPr>
          <w:t>5</w:t>
        </w:r>
        <w:r w:rsidRPr="00AD6213">
          <w:rPr>
            <w:rFonts w:ascii="Times New Roman" w:hAnsi="Times New Roman" w:cs="Times New Roman"/>
            <w:noProof/>
            <w:sz w:val="26"/>
            <w:szCs w:val="26"/>
          </w:rPr>
          <w:fldChar w:fldCharType="end"/>
        </w:r>
      </w:p>
    </w:sdtContent>
  </w:sdt>
  <w:p w:rsidR="00051808" w:rsidRDefault="00051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7A2F"/>
    <w:multiLevelType w:val="hybridMultilevel"/>
    <w:tmpl w:val="870408A0"/>
    <w:lvl w:ilvl="0" w:tplc="CECAA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401E0A"/>
    <w:multiLevelType w:val="multilevel"/>
    <w:tmpl w:val="5A9ED5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E8"/>
    <w:rsid w:val="00015312"/>
    <w:rsid w:val="00023BFB"/>
    <w:rsid w:val="00030BD8"/>
    <w:rsid w:val="00045F01"/>
    <w:rsid w:val="00051808"/>
    <w:rsid w:val="0005417C"/>
    <w:rsid w:val="00084F11"/>
    <w:rsid w:val="00091145"/>
    <w:rsid w:val="00096409"/>
    <w:rsid w:val="00096EE8"/>
    <w:rsid w:val="000C00E8"/>
    <w:rsid w:val="000E70A6"/>
    <w:rsid w:val="0011346A"/>
    <w:rsid w:val="001173F6"/>
    <w:rsid w:val="00134557"/>
    <w:rsid w:val="0013486C"/>
    <w:rsid w:val="00135369"/>
    <w:rsid w:val="00144A93"/>
    <w:rsid w:val="0015134B"/>
    <w:rsid w:val="00161506"/>
    <w:rsid w:val="00164C08"/>
    <w:rsid w:val="00182F9B"/>
    <w:rsid w:val="00193CBB"/>
    <w:rsid w:val="001B0301"/>
    <w:rsid w:val="001B4836"/>
    <w:rsid w:val="001D42C2"/>
    <w:rsid w:val="001E0A3B"/>
    <w:rsid w:val="001F03D7"/>
    <w:rsid w:val="001F395D"/>
    <w:rsid w:val="00206A63"/>
    <w:rsid w:val="00223CD7"/>
    <w:rsid w:val="00226B02"/>
    <w:rsid w:val="002348D7"/>
    <w:rsid w:val="0025534D"/>
    <w:rsid w:val="00272817"/>
    <w:rsid w:val="00276B33"/>
    <w:rsid w:val="002878D9"/>
    <w:rsid w:val="00292CEF"/>
    <w:rsid w:val="002B4090"/>
    <w:rsid w:val="002D0840"/>
    <w:rsid w:val="002D0D94"/>
    <w:rsid w:val="002D40DB"/>
    <w:rsid w:val="002D7A10"/>
    <w:rsid w:val="00300FD4"/>
    <w:rsid w:val="00315CA8"/>
    <w:rsid w:val="003235EA"/>
    <w:rsid w:val="00353E9C"/>
    <w:rsid w:val="0036288D"/>
    <w:rsid w:val="003727DD"/>
    <w:rsid w:val="0039018C"/>
    <w:rsid w:val="003C17FF"/>
    <w:rsid w:val="003D58D9"/>
    <w:rsid w:val="003E3889"/>
    <w:rsid w:val="00414BA4"/>
    <w:rsid w:val="004229F8"/>
    <w:rsid w:val="004557B0"/>
    <w:rsid w:val="00463CCD"/>
    <w:rsid w:val="00472092"/>
    <w:rsid w:val="00481367"/>
    <w:rsid w:val="00493E22"/>
    <w:rsid w:val="004A27CC"/>
    <w:rsid w:val="004A4973"/>
    <w:rsid w:val="004C02F3"/>
    <w:rsid w:val="004D023F"/>
    <w:rsid w:val="004D6985"/>
    <w:rsid w:val="004D6F51"/>
    <w:rsid w:val="004E2F26"/>
    <w:rsid w:val="004F162D"/>
    <w:rsid w:val="00505B2A"/>
    <w:rsid w:val="005114EF"/>
    <w:rsid w:val="00521D67"/>
    <w:rsid w:val="00524E01"/>
    <w:rsid w:val="005413A9"/>
    <w:rsid w:val="00547415"/>
    <w:rsid w:val="005508BC"/>
    <w:rsid w:val="00564CB3"/>
    <w:rsid w:val="005758A5"/>
    <w:rsid w:val="005864E9"/>
    <w:rsid w:val="005B12E0"/>
    <w:rsid w:val="005B1347"/>
    <w:rsid w:val="005C592E"/>
    <w:rsid w:val="005E2EA7"/>
    <w:rsid w:val="005F7B6B"/>
    <w:rsid w:val="006403E2"/>
    <w:rsid w:val="00644E38"/>
    <w:rsid w:val="00645565"/>
    <w:rsid w:val="006465A6"/>
    <w:rsid w:val="00657FAF"/>
    <w:rsid w:val="006618CE"/>
    <w:rsid w:val="00662D08"/>
    <w:rsid w:val="006773F8"/>
    <w:rsid w:val="00685160"/>
    <w:rsid w:val="006A3FF4"/>
    <w:rsid w:val="006B0B60"/>
    <w:rsid w:val="006B3811"/>
    <w:rsid w:val="006B5DF7"/>
    <w:rsid w:val="007128DE"/>
    <w:rsid w:val="00714643"/>
    <w:rsid w:val="00746203"/>
    <w:rsid w:val="00750AF2"/>
    <w:rsid w:val="0076247A"/>
    <w:rsid w:val="00796DB3"/>
    <w:rsid w:val="007B65B7"/>
    <w:rsid w:val="007B69CE"/>
    <w:rsid w:val="007C7ABE"/>
    <w:rsid w:val="007F70FD"/>
    <w:rsid w:val="00800929"/>
    <w:rsid w:val="00817279"/>
    <w:rsid w:val="00821845"/>
    <w:rsid w:val="00823AE8"/>
    <w:rsid w:val="00824B24"/>
    <w:rsid w:val="0084443B"/>
    <w:rsid w:val="008447E8"/>
    <w:rsid w:val="0086442F"/>
    <w:rsid w:val="00892276"/>
    <w:rsid w:val="008A12EE"/>
    <w:rsid w:val="008A3E09"/>
    <w:rsid w:val="008A5DFC"/>
    <w:rsid w:val="008B02B4"/>
    <w:rsid w:val="008B66F2"/>
    <w:rsid w:val="008C0B30"/>
    <w:rsid w:val="008C61C5"/>
    <w:rsid w:val="008E5A1A"/>
    <w:rsid w:val="008E65EB"/>
    <w:rsid w:val="008F06A2"/>
    <w:rsid w:val="008F5386"/>
    <w:rsid w:val="009023C1"/>
    <w:rsid w:val="00911D64"/>
    <w:rsid w:val="00916DCE"/>
    <w:rsid w:val="00940F61"/>
    <w:rsid w:val="00950FCB"/>
    <w:rsid w:val="00954488"/>
    <w:rsid w:val="0096508A"/>
    <w:rsid w:val="00965E89"/>
    <w:rsid w:val="009762FC"/>
    <w:rsid w:val="0098507D"/>
    <w:rsid w:val="00993F32"/>
    <w:rsid w:val="009A0115"/>
    <w:rsid w:val="009A31AE"/>
    <w:rsid w:val="009A3D0C"/>
    <w:rsid w:val="009A626C"/>
    <w:rsid w:val="009B0386"/>
    <w:rsid w:val="009B627B"/>
    <w:rsid w:val="009C412B"/>
    <w:rsid w:val="009E1419"/>
    <w:rsid w:val="009F0C51"/>
    <w:rsid w:val="00A013FD"/>
    <w:rsid w:val="00A33441"/>
    <w:rsid w:val="00A7271F"/>
    <w:rsid w:val="00A80460"/>
    <w:rsid w:val="00A91CDF"/>
    <w:rsid w:val="00AA62A6"/>
    <w:rsid w:val="00AB1697"/>
    <w:rsid w:val="00AB4192"/>
    <w:rsid w:val="00AC6926"/>
    <w:rsid w:val="00AD2691"/>
    <w:rsid w:val="00AD6213"/>
    <w:rsid w:val="00AE4DEC"/>
    <w:rsid w:val="00AF318F"/>
    <w:rsid w:val="00B03EC4"/>
    <w:rsid w:val="00B12612"/>
    <w:rsid w:val="00B51469"/>
    <w:rsid w:val="00B52A5D"/>
    <w:rsid w:val="00B64FC0"/>
    <w:rsid w:val="00B855DC"/>
    <w:rsid w:val="00B9646F"/>
    <w:rsid w:val="00B9789A"/>
    <w:rsid w:val="00BA7DAB"/>
    <w:rsid w:val="00BB2F44"/>
    <w:rsid w:val="00BC660E"/>
    <w:rsid w:val="00BD5D1C"/>
    <w:rsid w:val="00BE2899"/>
    <w:rsid w:val="00BF5854"/>
    <w:rsid w:val="00BF5B24"/>
    <w:rsid w:val="00C05827"/>
    <w:rsid w:val="00C13109"/>
    <w:rsid w:val="00C1593E"/>
    <w:rsid w:val="00C31001"/>
    <w:rsid w:val="00C361A6"/>
    <w:rsid w:val="00C40317"/>
    <w:rsid w:val="00C41D8D"/>
    <w:rsid w:val="00C61733"/>
    <w:rsid w:val="00C66657"/>
    <w:rsid w:val="00C807DF"/>
    <w:rsid w:val="00C84461"/>
    <w:rsid w:val="00CA686D"/>
    <w:rsid w:val="00CB0E6E"/>
    <w:rsid w:val="00CB1BDC"/>
    <w:rsid w:val="00CB25D6"/>
    <w:rsid w:val="00CB5ABB"/>
    <w:rsid w:val="00CC1AA4"/>
    <w:rsid w:val="00CD23AB"/>
    <w:rsid w:val="00CD2B0A"/>
    <w:rsid w:val="00CF4A85"/>
    <w:rsid w:val="00D032EC"/>
    <w:rsid w:val="00D37594"/>
    <w:rsid w:val="00D63FF6"/>
    <w:rsid w:val="00D74146"/>
    <w:rsid w:val="00D767AA"/>
    <w:rsid w:val="00D955A9"/>
    <w:rsid w:val="00DA42D4"/>
    <w:rsid w:val="00DB266F"/>
    <w:rsid w:val="00DB491B"/>
    <w:rsid w:val="00DC22E1"/>
    <w:rsid w:val="00DC5629"/>
    <w:rsid w:val="00DC7C88"/>
    <w:rsid w:val="00DE4FC2"/>
    <w:rsid w:val="00DF16C4"/>
    <w:rsid w:val="00E221CA"/>
    <w:rsid w:val="00E224B0"/>
    <w:rsid w:val="00E24CB6"/>
    <w:rsid w:val="00E312A8"/>
    <w:rsid w:val="00E42DDD"/>
    <w:rsid w:val="00E871BD"/>
    <w:rsid w:val="00E95CC5"/>
    <w:rsid w:val="00EB4D80"/>
    <w:rsid w:val="00EB574D"/>
    <w:rsid w:val="00EB58A1"/>
    <w:rsid w:val="00EC080D"/>
    <w:rsid w:val="00EC79DF"/>
    <w:rsid w:val="00ED0402"/>
    <w:rsid w:val="00ED4191"/>
    <w:rsid w:val="00ED732B"/>
    <w:rsid w:val="00ED7E40"/>
    <w:rsid w:val="00EF59D3"/>
    <w:rsid w:val="00F214A9"/>
    <w:rsid w:val="00F301FD"/>
    <w:rsid w:val="00F64736"/>
    <w:rsid w:val="00F760D2"/>
    <w:rsid w:val="00F82037"/>
    <w:rsid w:val="00F82A93"/>
    <w:rsid w:val="00F87BEB"/>
    <w:rsid w:val="00FB4866"/>
    <w:rsid w:val="00FE0003"/>
    <w:rsid w:val="00FE639F"/>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A6BCE-5500-4813-8919-FBC12284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134B"/>
    <w:pPr>
      <w:ind w:left="720"/>
      <w:contextualSpacing/>
    </w:pPr>
  </w:style>
  <w:style w:type="paragraph" w:customStyle="1" w:styleId="Default">
    <w:name w:val="Default"/>
    <w:rsid w:val="0015134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E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EA7"/>
  </w:style>
  <w:style w:type="paragraph" w:styleId="Footer">
    <w:name w:val="footer"/>
    <w:basedOn w:val="Normal"/>
    <w:link w:val="FooterChar"/>
    <w:uiPriority w:val="99"/>
    <w:unhideWhenUsed/>
    <w:rsid w:val="005E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EA7"/>
  </w:style>
  <w:style w:type="paragraph" w:styleId="BalloonText">
    <w:name w:val="Balloon Text"/>
    <w:basedOn w:val="Normal"/>
    <w:link w:val="BalloonTextChar"/>
    <w:uiPriority w:val="99"/>
    <w:semiHidden/>
    <w:unhideWhenUsed/>
    <w:rsid w:val="005B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E0"/>
    <w:rPr>
      <w:rFonts w:ascii="Tahoma" w:hAnsi="Tahoma" w:cs="Tahoma"/>
      <w:sz w:val="16"/>
      <w:szCs w:val="16"/>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911D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911D64"/>
    <w:rPr>
      <w:rFonts w:ascii="Times New Roman" w:eastAsia="Times New Roman" w:hAnsi="Times New Roman" w:cs="Times New Roman"/>
      <w:sz w:val="20"/>
      <w:szCs w:val="20"/>
    </w:rPr>
  </w:style>
  <w:style w:type="character" w:styleId="FootnoteReference">
    <w:name w:val="footnote reference"/>
    <w:aliases w:val="Footnote"/>
    <w:rsid w:val="00911D64"/>
    <w:rPr>
      <w:vertAlign w:val="superscript"/>
    </w:rPr>
  </w:style>
  <w:style w:type="character" w:customStyle="1" w:styleId="Vnbnnidung">
    <w:name w:val="Văn bản nội dung_"/>
    <w:link w:val="Vnbnnidung0"/>
    <w:rsid w:val="002D0D94"/>
    <w:rPr>
      <w:rFonts w:ascii="Times New Roman" w:eastAsia="Times New Roman" w:hAnsi="Times New Roman"/>
      <w:sz w:val="27"/>
      <w:szCs w:val="27"/>
      <w:shd w:val="clear" w:color="auto" w:fill="FFFFFF"/>
    </w:rPr>
  </w:style>
  <w:style w:type="paragraph" w:customStyle="1" w:styleId="Vnbnnidung0">
    <w:name w:val="Văn bản nội dung"/>
    <w:basedOn w:val="Normal"/>
    <w:link w:val="Vnbnnidung"/>
    <w:rsid w:val="002D0D94"/>
    <w:pPr>
      <w:widowControl w:val="0"/>
      <w:shd w:val="clear" w:color="auto" w:fill="FFFFFF"/>
      <w:spacing w:before="60" w:after="60" w:line="326" w:lineRule="exact"/>
      <w:ind w:hanging="840"/>
      <w:jc w:val="both"/>
    </w:pPr>
    <w:rPr>
      <w:rFonts w:ascii="Times New Roman" w:eastAsia="Times New Roman" w:hAnsi="Times New Roman"/>
      <w:sz w:val="27"/>
      <w:szCs w:val="27"/>
    </w:rPr>
  </w:style>
  <w:style w:type="character" w:customStyle="1" w:styleId="VnbnnidungInnghing">
    <w:name w:val="Văn bản nội dung + In nghiêng"/>
    <w:rsid w:val="002D7A10"/>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2">
    <w:name w:val="Văn bản nội dung (2)_"/>
    <w:link w:val="Vnbnnidung20"/>
    <w:rsid w:val="002D7A10"/>
    <w:rPr>
      <w:rFonts w:ascii="Times New Roman" w:eastAsia="Times New Roman" w:hAnsi="Times New Roman"/>
      <w:b/>
      <w:bCs/>
      <w:sz w:val="27"/>
      <w:szCs w:val="27"/>
      <w:shd w:val="clear" w:color="auto" w:fill="FFFFFF"/>
    </w:rPr>
  </w:style>
  <w:style w:type="paragraph" w:customStyle="1" w:styleId="Vnbnnidung20">
    <w:name w:val="Văn bản nội dung (2)"/>
    <w:basedOn w:val="Normal"/>
    <w:link w:val="Vnbnnidung2"/>
    <w:rsid w:val="002D7A10"/>
    <w:pPr>
      <w:widowControl w:val="0"/>
      <w:shd w:val="clear" w:color="auto" w:fill="FFFFFF"/>
      <w:spacing w:after="300" w:line="0" w:lineRule="atLeast"/>
      <w:ind w:hanging="1660"/>
      <w:jc w:val="right"/>
    </w:pPr>
    <w:rPr>
      <w:rFonts w:ascii="Times New Roman" w:eastAsia="Times New Roman" w:hAnsi="Times New Roman"/>
      <w:b/>
      <w:bCs/>
      <w:sz w:val="27"/>
      <w:szCs w:val="27"/>
    </w:rPr>
  </w:style>
  <w:style w:type="character" w:customStyle="1" w:styleId="Vnbnnidung6Khnginnghing">
    <w:name w:val="Văn bản nội dung (6) + Không in nghiêng"/>
    <w:rsid w:val="002D7A10"/>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6">
    <w:name w:val="Văn bản nội dung (6)"/>
    <w:rsid w:val="002D7A10"/>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6Inm">
    <w:name w:val="Văn bản nội dung (6) + In đậm"/>
    <w:aliases w:val="Không in nghiêng"/>
    <w:rsid w:val="002D7A10"/>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character" w:customStyle="1" w:styleId="Vnbnnidung7">
    <w:name w:val="Văn bản nội dung (7)_"/>
    <w:link w:val="Vnbnnidung70"/>
    <w:rsid w:val="002D7A10"/>
    <w:rPr>
      <w:rFonts w:ascii="Times New Roman" w:eastAsia="Times New Roman" w:hAnsi="Times New Roman"/>
      <w:b/>
      <w:bCs/>
      <w:i/>
      <w:iCs/>
      <w:sz w:val="26"/>
      <w:szCs w:val="26"/>
      <w:shd w:val="clear" w:color="auto" w:fill="FFFFFF"/>
    </w:rPr>
  </w:style>
  <w:style w:type="paragraph" w:customStyle="1" w:styleId="Vnbnnidung70">
    <w:name w:val="Văn bản nội dung (7)"/>
    <w:basedOn w:val="Normal"/>
    <w:link w:val="Vnbnnidung7"/>
    <w:rsid w:val="002D7A10"/>
    <w:pPr>
      <w:widowControl w:val="0"/>
      <w:shd w:val="clear" w:color="auto" w:fill="FFFFFF"/>
      <w:spacing w:before="60" w:after="60" w:line="0" w:lineRule="atLeast"/>
      <w:ind w:firstLine="560"/>
      <w:jc w:val="both"/>
    </w:pPr>
    <w:rPr>
      <w:rFonts w:ascii="Times New Roman" w:eastAsia="Times New Roman" w:hAnsi="Times New Roman"/>
      <w:b/>
      <w:bCs/>
      <w:i/>
      <w:iCs/>
      <w:sz w:val="26"/>
      <w:szCs w:val="26"/>
    </w:rPr>
  </w:style>
  <w:style w:type="character" w:styleId="Hyperlink">
    <w:name w:val="Hyperlink"/>
    <w:basedOn w:val="DefaultParagraphFont"/>
    <w:uiPriority w:val="99"/>
    <w:unhideWhenUsed/>
    <w:rsid w:val="00144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cqdanchinhdang@cantho.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21078-8AAF-486E-887D-E9C22D43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ĐOÀN KHỐI</dc:creator>
  <cp:lastModifiedBy>ADMIN</cp:lastModifiedBy>
  <cp:revision>5</cp:revision>
  <cp:lastPrinted>2023-07-10T04:26:00Z</cp:lastPrinted>
  <dcterms:created xsi:type="dcterms:W3CDTF">2023-07-10T03:11:00Z</dcterms:created>
  <dcterms:modified xsi:type="dcterms:W3CDTF">2023-07-10T04:27:00Z</dcterms:modified>
</cp:coreProperties>
</file>